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6F21" w14:textId="77777777" w:rsidR="00F010CB" w:rsidRPr="000D2FA1" w:rsidRDefault="00F010CB" w:rsidP="00F010CB">
      <w:pPr>
        <w:spacing w:after="200" w:line="276" w:lineRule="auto"/>
        <w:rPr>
          <w:rFonts w:ascii="Times New Roman" w:hAnsi="Times New Roman"/>
        </w:rPr>
      </w:pPr>
      <w:r w:rsidRPr="000D2FA1">
        <w:rPr>
          <w:rFonts w:ascii="Times New Roman" w:hAnsi="Times New Roman"/>
        </w:rPr>
        <w:t>Recording requested by</w:t>
      </w:r>
    </w:p>
    <w:p w14:paraId="5319A90B" w14:textId="27DDBA07" w:rsidR="00C06E34" w:rsidRDefault="007C12F2" w:rsidP="00C06E34">
      <w:pPr>
        <w:rPr>
          <w:rFonts w:ascii="Times New Roman" w:hAnsi="Times New Roman"/>
        </w:rPr>
      </w:pPr>
      <w:r w:rsidRPr="007C12F2">
        <w:rPr>
          <w:rFonts w:ascii="Times New Roman" w:hAnsi="Times New Roman"/>
          <w:highlight w:val="yellow"/>
        </w:rPr>
        <w:t>Lawyer’s name and address here</w:t>
      </w:r>
    </w:p>
    <w:p w14:paraId="76AEF60B" w14:textId="77777777" w:rsidR="00C06E34" w:rsidRPr="000D2FA1" w:rsidRDefault="00C06E34" w:rsidP="00F010CB">
      <w:pPr>
        <w:spacing w:after="200" w:line="276" w:lineRule="auto"/>
        <w:rPr>
          <w:rFonts w:ascii="Times New Roman" w:hAnsi="Times New Roman"/>
        </w:rPr>
      </w:pPr>
    </w:p>
    <w:p w14:paraId="3A422697" w14:textId="77777777" w:rsidR="00F010CB" w:rsidRPr="000D2FA1" w:rsidRDefault="00F010CB" w:rsidP="00F010CB">
      <w:pPr>
        <w:spacing w:after="200"/>
        <w:rPr>
          <w:rFonts w:ascii="Times New Roman" w:hAnsi="Times New Roman"/>
        </w:rPr>
      </w:pPr>
      <w:r w:rsidRPr="000D2FA1">
        <w:rPr>
          <w:rFonts w:ascii="Times New Roman" w:hAnsi="Times New Roman"/>
        </w:rPr>
        <w:t>When recorded mail to:</w:t>
      </w:r>
    </w:p>
    <w:p w14:paraId="16CF40E8" w14:textId="77777777" w:rsidR="00342AE4" w:rsidRDefault="00342AE4" w:rsidP="00F010CB">
      <w:pPr>
        <w:rPr>
          <w:rFonts w:ascii="Times New Roman" w:hAnsi="Times New Roman"/>
        </w:rPr>
      </w:pPr>
      <w:r w:rsidRPr="00342AE4">
        <w:rPr>
          <w:rFonts w:ascii="Times New Roman" w:hAnsi="Times New Roman"/>
        </w:rPr>
        <w:t>California State University Channel Islands Site Authority</w:t>
      </w:r>
    </w:p>
    <w:p w14:paraId="27F9B3CA" w14:textId="77777777" w:rsidR="00F010CB" w:rsidRPr="000D2FA1" w:rsidRDefault="00F010CB" w:rsidP="00F010CB">
      <w:pPr>
        <w:rPr>
          <w:rFonts w:ascii="Times New Roman" w:hAnsi="Times New Roman"/>
        </w:rPr>
      </w:pPr>
      <w:r w:rsidRPr="000D2FA1">
        <w:rPr>
          <w:rFonts w:ascii="Times New Roman" w:hAnsi="Times New Roman"/>
        </w:rPr>
        <w:t>One University Drive</w:t>
      </w:r>
    </w:p>
    <w:p w14:paraId="31730601" w14:textId="77777777" w:rsidR="00F010CB" w:rsidRPr="000D2FA1" w:rsidRDefault="00F010CB" w:rsidP="00F010CB">
      <w:pPr>
        <w:rPr>
          <w:rFonts w:ascii="Times New Roman" w:hAnsi="Times New Roman"/>
        </w:rPr>
      </w:pPr>
      <w:r w:rsidRPr="000D2FA1">
        <w:rPr>
          <w:rFonts w:ascii="Times New Roman" w:hAnsi="Times New Roman"/>
        </w:rPr>
        <w:t>Camarillo, CA  93012</w:t>
      </w:r>
    </w:p>
    <w:p w14:paraId="24BA21FE" w14:textId="77777777" w:rsidR="00F010CB" w:rsidRPr="000D2FA1" w:rsidRDefault="00F010CB" w:rsidP="00F010CB">
      <w:pPr>
        <w:rPr>
          <w:rFonts w:ascii="Times New Roman" w:hAnsi="Times New Roman"/>
        </w:rPr>
      </w:pPr>
    </w:p>
    <w:p w14:paraId="13B6C7A5" w14:textId="77777777" w:rsidR="00F010CB" w:rsidRPr="000D2FA1" w:rsidRDefault="00F010CB" w:rsidP="00F010CB">
      <w:pPr>
        <w:rPr>
          <w:rFonts w:ascii="Times New Roman" w:hAnsi="Times New Roman"/>
        </w:rPr>
      </w:pPr>
      <w:r w:rsidRPr="000D2FA1">
        <w:rPr>
          <w:rFonts w:ascii="Times New Roman" w:hAnsi="Times New Roman"/>
        </w:rPr>
        <w:t>MAIL TAX STATEMENTS TO:</w:t>
      </w:r>
    </w:p>
    <w:p w14:paraId="6615CB86" w14:textId="77777777" w:rsidR="00F010CB" w:rsidRPr="000D2FA1" w:rsidRDefault="00F010CB" w:rsidP="00F010CB">
      <w:pPr>
        <w:rPr>
          <w:rFonts w:ascii="Times New Roman" w:hAnsi="Times New Roman"/>
        </w:rPr>
      </w:pPr>
      <w:r w:rsidRPr="000D2FA1">
        <w:rPr>
          <w:rFonts w:ascii="Times New Roman" w:hAnsi="Times New Roman"/>
        </w:rPr>
        <w:t>(SAME AS ABOVE)</w:t>
      </w:r>
    </w:p>
    <w:p w14:paraId="6D2DB190" w14:textId="77777777" w:rsidR="00F010CB" w:rsidRPr="000D2FA1" w:rsidRDefault="00F010CB" w:rsidP="00F010CB">
      <w:pPr>
        <w:pBdr>
          <w:bottom w:val="single" w:sz="12" w:space="1" w:color="auto"/>
        </w:pBdr>
        <w:rPr>
          <w:rFonts w:ascii="Times New Roman" w:hAnsi="Times New Roman"/>
        </w:rPr>
      </w:pPr>
    </w:p>
    <w:p w14:paraId="0D01D202" w14:textId="77777777" w:rsidR="00F010CB" w:rsidRPr="000D2FA1" w:rsidRDefault="00F010CB" w:rsidP="00F010CB">
      <w:pPr>
        <w:rPr>
          <w:rFonts w:ascii="Times New Roman" w:hAnsi="Times New Roman"/>
          <w:sz w:val="18"/>
          <w:szCs w:val="18"/>
        </w:rPr>
      </w:pPr>
      <w:r w:rsidRPr="000D2FA1">
        <w:rPr>
          <w:rFonts w:ascii="Times New Roman" w:hAnsi="Times New Roman"/>
          <w:sz w:val="18"/>
          <w:szCs w:val="18"/>
        </w:rPr>
        <w:t>The undersigned Assignee declares that:</w:t>
      </w:r>
      <w:r w:rsidRPr="000D2FA1">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0D2FA1">
        <w:rPr>
          <w:rFonts w:ascii="Times New Roman" w:hAnsi="Times New Roman"/>
          <w:sz w:val="18"/>
          <w:szCs w:val="18"/>
        </w:rPr>
        <w:tab/>
        <w:t xml:space="preserve">           </w:t>
      </w:r>
      <w:proofErr w:type="gramStart"/>
      <w:r w:rsidRPr="000D2FA1">
        <w:rPr>
          <w:rFonts w:ascii="Times New Roman" w:hAnsi="Times New Roman"/>
          <w:sz w:val="18"/>
          <w:szCs w:val="18"/>
        </w:rPr>
        <w:t xml:space="preserve">   (</w:t>
      </w:r>
      <w:proofErr w:type="gramEnd"/>
      <w:r w:rsidRPr="000D2FA1">
        <w:rPr>
          <w:rFonts w:ascii="Times New Roman" w:hAnsi="Times New Roman"/>
          <w:sz w:val="18"/>
          <w:szCs w:val="18"/>
        </w:rPr>
        <w:t>Space Above This Line For Recorder’s Use Only)</w:t>
      </w:r>
    </w:p>
    <w:p w14:paraId="19E25166" w14:textId="77777777" w:rsidR="00F010CB" w:rsidRPr="000D2FA1" w:rsidRDefault="00F010CB" w:rsidP="00F010CB">
      <w:pPr>
        <w:rPr>
          <w:rFonts w:ascii="Times New Roman" w:hAnsi="Times New Roman"/>
          <w:sz w:val="18"/>
          <w:szCs w:val="18"/>
        </w:rPr>
      </w:pPr>
      <w:r w:rsidRPr="000D2FA1">
        <w:rPr>
          <w:rFonts w:ascii="Times New Roman" w:hAnsi="Times New Roman"/>
          <w:sz w:val="18"/>
          <w:szCs w:val="18"/>
        </w:rPr>
        <w:t>Documentary Transfer Tax is $ -0- PAID ON MEMORANDUM</w:t>
      </w:r>
      <w:r w:rsidRPr="000D2FA1">
        <w:rPr>
          <w:rFonts w:ascii="Times New Roman" w:hAnsi="Times New Roman"/>
          <w:sz w:val="18"/>
          <w:szCs w:val="18"/>
        </w:rPr>
        <w:tab/>
      </w:r>
    </w:p>
    <w:p w14:paraId="1A597226" w14:textId="6B51F9C4" w:rsidR="00F010CB" w:rsidRPr="000D2FA1" w:rsidRDefault="00F010CB" w:rsidP="00F010CB">
      <w:pPr>
        <w:rPr>
          <w:rFonts w:ascii="Times New Roman" w:hAnsi="Times New Roman"/>
          <w:sz w:val="18"/>
          <w:szCs w:val="18"/>
        </w:rPr>
      </w:pPr>
      <w:r w:rsidRPr="000D2FA1">
        <w:rPr>
          <w:rFonts w:ascii="Times New Roman" w:hAnsi="Times New Roman"/>
          <w:sz w:val="18"/>
          <w:szCs w:val="18"/>
        </w:rPr>
        <w:t>OF SUBLEASE RECORDING C</w:t>
      </w:r>
      <w:r w:rsidR="000072F2">
        <w:rPr>
          <w:rFonts w:ascii="Times New Roman" w:hAnsi="Times New Roman"/>
          <w:sz w:val="18"/>
          <w:szCs w:val="18"/>
        </w:rPr>
        <w:t>ONCURRNTLY H</w:t>
      </w:r>
      <w:r w:rsidR="001051F8">
        <w:rPr>
          <w:rFonts w:ascii="Times New Roman" w:hAnsi="Times New Roman"/>
          <w:sz w:val="18"/>
          <w:szCs w:val="18"/>
        </w:rPr>
        <w:t xml:space="preserve">EREWITH      </w:t>
      </w:r>
      <w:r w:rsidR="001051F8">
        <w:rPr>
          <w:rFonts w:ascii="Times New Roman" w:hAnsi="Times New Roman"/>
          <w:sz w:val="18"/>
          <w:szCs w:val="18"/>
        </w:rPr>
        <w:tab/>
      </w:r>
      <w:r w:rsidR="001051F8">
        <w:rPr>
          <w:rFonts w:ascii="Times New Roman" w:hAnsi="Times New Roman"/>
          <w:sz w:val="18"/>
          <w:szCs w:val="18"/>
        </w:rPr>
        <w:tab/>
      </w:r>
      <w:r w:rsidR="001051F8">
        <w:rPr>
          <w:rFonts w:ascii="Times New Roman" w:hAnsi="Times New Roman"/>
          <w:sz w:val="18"/>
          <w:szCs w:val="18"/>
        </w:rPr>
        <w:tab/>
      </w:r>
      <w:r w:rsidR="001051F8">
        <w:rPr>
          <w:rFonts w:ascii="Times New Roman" w:hAnsi="Times New Roman"/>
          <w:sz w:val="18"/>
          <w:szCs w:val="18"/>
        </w:rPr>
        <w:tab/>
      </w:r>
      <w:r w:rsidR="001051F8" w:rsidRPr="00C001A1">
        <w:rPr>
          <w:rFonts w:ascii="Times New Roman" w:hAnsi="Times New Roman"/>
          <w:sz w:val="18"/>
          <w:szCs w:val="18"/>
        </w:rPr>
        <w:t xml:space="preserve">ASPN: </w:t>
      </w:r>
      <w:r w:rsidR="00F77CF6" w:rsidRPr="00C001A1">
        <w:rPr>
          <w:rFonts w:ascii="Times New Roman" w:hAnsi="Times New Roman"/>
          <w:sz w:val="18"/>
          <w:szCs w:val="18"/>
        </w:rPr>
        <w:t xml:space="preserve"> </w:t>
      </w:r>
      <w:r w:rsidR="007C12F2" w:rsidRPr="007C12F2">
        <w:rPr>
          <w:rFonts w:ascii="Times New Roman" w:hAnsi="Times New Roman"/>
          <w:sz w:val="18"/>
          <w:szCs w:val="18"/>
          <w:highlight w:val="yellow"/>
        </w:rPr>
        <w:t>???</w:t>
      </w:r>
      <w:proofErr w:type="gramStart"/>
      <w:r w:rsidR="007C12F2" w:rsidRPr="007C12F2">
        <w:rPr>
          <w:rFonts w:ascii="Times New Roman" w:hAnsi="Times New Roman"/>
          <w:sz w:val="18"/>
          <w:szCs w:val="18"/>
          <w:highlight w:val="yellow"/>
        </w:rPr>
        <w:t>-?-</w:t>
      </w:r>
      <w:proofErr w:type="gramEnd"/>
      <w:r w:rsidR="007C12F2" w:rsidRPr="007C12F2">
        <w:rPr>
          <w:rFonts w:ascii="Times New Roman" w:hAnsi="Times New Roman"/>
          <w:sz w:val="18"/>
          <w:szCs w:val="18"/>
          <w:highlight w:val="yellow"/>
        </w:rPr>
        <w:t>???-??</w:t>
      </w:r>
      <w:r w:rsidR="00F77CF6" w:rsidRPr="00F77CF6">
        <w:rPr>
          <w:rFonts w:ascii="Times New Roman" w:hAnsi="Times New Roman"/>
          <w:sz w:val="18"/>
          <w:szCs w:val="18"/>
          <w:shd w:val="clear" w:color="auto" w:fill="FFFF00"/>
        </w:rPr>
        <w:t xml:space="preserve">                  </w:t>
      </w:r>
    </w:p>
    <w:p w14:paraId="747CE934" w14:textId="77777777" w:rsidR="00F010CB" w:rsidRPr="000D2FA1" w:rsidRDefault="00F010CB" w:rsidP="00F010CB">
      <w:pPr>
        <w:rPr>
          <w:rFonts w:ascii="Times New Roman" w:hAnsi="Times New Roman"/>
          <w:sz w:val="18"/>
          <w:szCs w:val="18"/>
        </w:rPr>
      </w:pPr>
      <w:r w:rsidRPr="000D2FA1">
        <w:rPr>
          <w:rFonts w:ascii="Times New Roman" w:hAnsi="Times New Roman"/>
          <w:sz w:val="18"/>
          <w:szCs w:val="18"/>
        </w:rPr>
        <w:t>Computed on the full value of the property conveyed</w:t>
      </w:r>
    </w:p>
    <w:p w14:paraId="770B6214" w14:textId="77777777" w:rsidR="00F010CB" w:rsidRPr="000D2FA1" w:rsidRDefault="00F010CB" w:rsidP="00F010CB">
      <w:pPr>
        <w:rPr>
          <w:rFonts w:ascii="Times New Roman" w:hAnsi="Times New Roman"/>
          <w:sz w:val="18"/>
          <w:szCs w:val="18"/>
        </w:rPr>
      </w:pPr>
      <w:r w:rsidRPr="000D2FA1">
        <w:rPr>
          <w:rFonts w:ascii="Times New Roman" w:hAnsi="Times New Roman"/>
          <w:sz w:val="18"/>
          <w:szCs w:val="18"/>
        </w:rPr>
        <w:t>X Unincorporated area of the county of Ventura</w:t>
      </w:r>
    </w:p>
    <w:p w14:paraId="0ABE9294" w14:textId="77777777" w:rsidR="00F010CB" w:rsidRPr="000D2FA1" w:rsidRDefault="00F010CB" w:rsidP="00F010CB">
      <w:pPr>
        <w:rPr>
          <w:rFonts w:ascii="Times New Roman" w:hAnsi="Times New Roman"/>
          <w:sz w:val="18"/>
          <w:szCs w:val="18"/>
        </w:rPr>
      </w:pPr>
    </w:p>
    <w:p w14:paraId="4C09EE3D" w14:textId="77777777" w:rsidR="00F010CB" w:rsidRPr="000D2FA1" w:rsidRDefault="00F010CB" w:rsidP="00F010CB">
      <w:pPr>
        <w:rPr>
          <w:rFonts w:ascii="Times New Roman" w:hAnsi="Times New Roman"/>
          <w:sz w:val="18"/>
          <w:szCs w:val="18"/>
        </w:rPr>
      </w:pPr>
    </w:p>
    <w:p w14:paraId="34057606" w14:textId="77777777" w:rsidR="00F010CB" w:rsidRPr="000D2FA1" w:rsidRDefault="00F010CB" w:rsidP="00F010CB">
      <w:pPr>
        <w:rPr>
          <w:rFonts w:ascii="Times New Roman" w:hAnsi="Times New Roman"/>
          <w:sz w:val="18"/>
          <w:szCs w:val="18"/>
        </w:rPr>
      </w:pPr>
    </w:p>
    <w:p w14:paraId="508D922E" w14:textId="207E07F1" w:rsidR="00F010CB" w:rsidRPr="000D2FA1" w:rsidRDefault="00F010CB" w:rsidP="00F010CB">
      <w:pPr>
        <w:jc w:val="center"/>
        <w:rPr>
          <w:rFonts w:ascii="Times New Roman" w:hAnsi="Times New Roman"/>
        </w:rPr>
      </w:pPr>
      <w:r w:rsidRPr="000D2FA1">
        <w:rPr>
          <w:rFonts w:ascii="Times New Roman" w:hAnsi="Times New Roman"/>
        </w:rPr>
        <w:t xml:space="preserve">ASSIGNMENT OF </w:t>
      </w:r>
      <w:r w:rsidR="0031289A">
        <w:rPr>
          <w:rFonts w:ascii="Times New Roman" w:hAnsi="Times New Roman"/>
        </w:rPr>
        <w:t xml:space="preserve">SUBLEASE OF RESIDENTIAL </w:t>
      </w:r>
      <w:proofErr w:type="gramStart"/>
      <w:r w:rsidR="0031289A">
        <w:rPr>
          <w:rFonts w:ascii="Times New Roman" w:hAnsi="Times New Roman"/>
        </w:rPr>
        <w:t xml:space="preserve">LOT </w:t>
      </w:r>
      <w:r w:rsidR="007C12F2" w:rsidRPr="007C12F2">
        <w:rPr>
          <w:rFonts w:ascii="Times New Roman" w:hAnsi="Times New Roman"/>
          <w:highlight w:val="yellow"/>
        </w:rPr>
        <w:t>???</w:t>
      </w:r>
      <w:proofErr w:type="gramEnd"/>
      <w:r w:rsidR="00C001A1">
        <w:rPr>
          <w:rFonts w:ascii="Times New Roman" w:hAnsi="Times New Roman"/>
        </w:rPr>
        <w:t xml:space="preserve"> </w:t>
      </w:r>
      <w:r w:rsidRPr="000D2FA1">
        <w:rPr>
          <w:rFonts w:ascii="Times New Roman" w:hAnsi="Times New Roman"/>
        </w:rPr>
        <w:t>AND GRANT DEED TO IMPROVEMENTS ON SUBLEASE PARCEL</w:t>
      </w:r>
    </w:p>
    <w:p w14:paraId="7D6AB9A8" w14:textId="77777777" w:rsidR="00F010CB" w:rsidRPr="000D2FA1" w:rsidRDefault="00F010CB" w:rsidP="00F010CB">
      <w:pPr>
        <w:jc w:val="center"/>
        <w:rPr>
          <w:rFonts w:ascii="Times New Roman" w:hAnsi="Times New Roman"/>
        </w:rPr>
      </w:pPr>
    </w:p>
    <w:p w14:paraId="0261677C" w14:textId="7FAA1B17" w:rsidR="00F010CB" w:rsidRPr="000D2FA1" w:rsidRDefault="002115DA" w:rsidP="00F010CB">
      <w:pPr>
        <w:jc w:val="center"/>
        <w:rPr>
          <w:rFonts w:ascii="Times New Roman" w:hAnsi="Times New Roman"/>
        </w:rPr>
      </w:pPr>
      <w:r>
        <w:rPr>
          <w:rFonts w:ascii="Times New Roman" w:hAnsi="Times New Roman"/>
        </w:rPr>
        <w:t xml:space="preserve">(LOT NO. </w:t>
      </w:r>
      <w:r w:rsidR="007C12F2" w:rsidRPr="007C12F2">
        <w:rPr>
          <w:rFonts w:ascii="Times New Roman" w:hAnsi="Times New Roman"/>
          <w:highlight w:val="yellow"/>
        </w:rPr>
        <w:t>???</w:t>
      </w:r>
      <w:r w:rsidR="00D046B8">
        <w:rPr>
          <w:rFonts w:ascii="Times New Roman" w:hAnsi="Times New Roman"/>
        </w:rPr>
        <w:t>,</w:t>
      </w:r>
      <w:r w:rsidR="00030108">
        <w:rPr>
          <w:rFonts w:ascii="Times New Roman" w:hAnsi="Times New Roman"/>
        </w:rPr>
        <w:t xml:space="preserve"> SUBDIVISION MAP </w:t>
      </w:r>
      <w:proofErr w:type="gramStart"/>
      <w:r w:rsidR="00030108">
        <w:rPr>
          <w:rFonts w:ascii="Times New Roman" w:hAnsi="Times New Roman"/>
        </w:rPr>
        <w:t>NO</w:t>
      </w:r>
      <w:r w:rsidR="00C001A1">
        <w:rPr>
          <w:rFonts w:ascii="Times New Roman" w:hAnsi="Times New Roman"/>
        </w:rPr>
        <w:t xml:space="preserve">. </w:t>
      </w:r>
      <w:r w:rsidR="007C12F2" w:rsidRPr="007C12F2">
        <w:rPr>
          <w:rFonts w:ascii="Times New Roman" w:hAnsi="Times New Roman"/>
          <w:highlight w:val="yellow"/>
        </w:rPr>
        <w:t>?</w:t>
      </w:r>
      <w:proofErr w:type="gramEnd"/>
      <w:r w:rsidR="00F010CB" w:rsidRPr="00F77CF6">
        <w:rPr>
          <w:rFonts w:ascii="Times New Roman" w:hAnsi="Times New Roman"/>
          <w:shd w:val="clear" w:color="auto" w:fill="FFFF00"/>
        </w:rPr>
        <w:t xml:space="preserve"> </w:t>
      </w:r>
    </w:p>
    <w:p w14:paraId="6DCBA07D" w14:textId="77777777" w:rsidR="00F010CB" w:rsidRPr="000D2FA1" w:rsidRDefault="00F010CB" w:rsidP="00F010CB">
      <w:pPr>
        <w:jc w:val="center"/>
        <w:rPr>
          <w:rFonts w:ascii="Times New Roman" w:hAnsi="Times New Roman"/>
        </w:rPr>
      </w:pPr>
      <w:r w:rsidRPr="000D2FA1">
        <w:rPr>
          <w:rFonts w:ascii="Times New Roman" w:hAnsi="Times New Roman"/>
        </w:rPr>
        <w:t>COMMUNITY DEVELOPMENT AREA CSUCI)</w:t>
      </w:r>
    </w:p>
    <w:p w14:paraId="37D8CE34" w14:textId="77777777" w:rsidR="00F010CB" w:rsidRPr="000D2FA1" w:rsidRDefault="00F010CB" w:rsidP="00F010CB">
      <w:pPr>
        <w:jc w:val="center"/>
        <w:rPr>
          <w:rFonts w:ascii="Times New Roman" w:hAnsi="Times New Roman"/>
        </w:rPr>
      </w:pPr>
    </w:p>
    <w:p w14:paraId="136B75F0" w14:textId="124B3351" w:rsidR="00F010CB" w:rsidRPr="000D2FA1" w:rsidRDefault="00F010CB" w:rsidP="00F010CB">
      <w:pPr>
        <w:jc w:val="both"/>
        <w:rPr>
          <w:rFonts w:ascii="Times New Roman" w:hAnsi="Times New Roman"/>
        </w:rPr>
      </w:pPr>
      <w:r w:rsidRPr="000D2FA1">
        <w:rPr>
          <w:rFonts w:ascii="Times New Roman" w:hAnsi="Times New Roman"/>
        </w:rPr>
        <w:t xml:space="preserve">THIS ASSIGNMENT OF SUBLEASE OF RESIDENTIAL LOT and GRANT DEED TO IMPROVEMENTS ON SUBLEASE PARCEL (“Assignment/Deed”) </w:t>
      </w:r>
      <w:r w:rsidR="0031289A">
        <w:rPr>
          <w:rFonts w:ascii="Times New Roman" w:hAnsi="Times New Roman"/>
        </w:rPr>
        <w:t>is</w:t>
      </w:r>
      <w:r w:rsidR="002115DA">
        <w:rPr>
          <w:rFonts w:ascii="Times New Roman" w:hAnsi="Times New Roman"/>
        </w:rPr>
        <w:t xml:space="preserve"> made and entered into this</w:t>
      </w:r>
      <w:r w:rsidR="00C001A1">
        <w:rPr>
          <w:rFonts w:ascii="Times New Roman" w:hAnsi="Times New Roman"/>
        </w:rPr>
        <w:t xml:space="preserve"> </w:t>
      </w:r>
      <w:r w:rsidR="007C12F2" w:rsidRPr="007C12F2">
        <w:rPr>
          <w:rFonts w:ascii="Times New Roman" w:hAnsi="Times New Roman"/>
          <w:highlight w:val="yellow"/>
        </w:rPr>
        <w:t>Date</w:t>
      </w:r>
      <w:r w:rsidR="006D548E">
        <w:rPr>
          <w:rFonts w:ascii="Times New Roman" w:hAnsi="Times New Roman"/>
        </w:rPr>
        <w:t xml:space="preserve"> </w:t>
      </w:r>
      <w:r w:rsidRPr="000D2FA1">
        <w:rPr>
          <w:rFonts w:ascii="Times New Roman" w:hAnsi="Times New Roman"/>
        </w:rPr>
        <w:t>by and between</w:t>
      </w:r>
      <w:r w:rsidR="00C001A1">
        <w:rPr>
          <w:rFonts w:ascii="Times New Roman" w:hAnsi="Times New Roman"/>
        </w:rPr>
        <w:t xml:space="preserve"> </w:t>
      </w:r>
      <w:r w:rsidR="007C12F2" w:rsidRPr="007C12F2">
        <w:rPr>
          <w:rFonts w:ascii="Times New Roman" w:hAnsi="Times New Roman"/>
          <w:highlight w:val="yellow"/>
        </w:rPr>
        <w:t>Homeowner</w:t>
      </w:r>
      <w:r w:rsidR="00C001A1">
        <w:rPr>
          <w:rFonts w:ascii="Times New Roman" w:hAnsi="Times New Roman"/>
        </w:rPr>
        <w:t xml:space="preserve"> (</w:t>
      </w:r>
      <w:r w:rsidRPr="000D2FA1">
        <w:rPr>
          <w:rFonts w:ascii="Times New Roman" w:hAnsi="Times New Roman"/>
        </w:rPr>
        <w:t xml:space="preserve">hereinafter referred to as “Assignor”), and </w:t>
      </w:r>
      <w:r w:rsidR="007C12F2" w:rsidRPr="007C12F2">
        <w:rPr>
          <w:rFonts w:ascii="Times New Roman" w:hAnsi="Times New Roman"/>
          <w:highlight w:val="yellow"/>
        </w:rPr>
        <w:t>Homeowner</w:t>
      </w:r>
      <w:r w:rsidR="0047526F">
        <w:rPr>
          <w:rFonts w:ascii="Times New Roman" w:hAnsi="Times New Roman"/>
        </w:rPr>
        <w:t xml:space="preserve">, or such successor Trustees as may be appointed, Trustees of the </w:t>
      </w:r>
      <w:r w:rsidR="007C12F2" w:rsidRPr="007C12F2">
        <w:rPr>
          <w:rFonts w:ascii="Times New Roman" w:hAnsi="Times New Roman"/>
          <w:highlight w:val="yellow"/>
        </w:rPr>
        <w:t>Trust name</w:t>
      </w:r>
      <w:r w:rsidRPr="000D2FA1">
        <w:rPr>
          <w:rFonts w:ascii="Times New Roman" w:hAnsi="Times New Roman"/>
        </w:rPr>
        <w:t xml:space="preserve"> (hereinafter referred to as “Assignee”), with reference to the following facts:</w:t>
      </w:r>
    </w:p>
    <w:p w14:paraId="1C9831E3" w14:textId="77777777" w:rsidR="00F010CB" w:rsidRPr="000D2FA1" w:rsidRDefault="00F010CB" w:rsidP="00F010CB">
      <w:pPr>
        <w:jc w:val="both"/>
        <w:rPr>
          <w:rFonts w:ascii="Times New Roman" w:hAnsi="Times New Roman"/>
        </w:rPr>
      </w:pPr>
    </w:p>
    <w:p w14:paraId="4835AC46" w14:textId="47B26D00" w:rsidR="007B5DC1" w:rsidRPr="000D2FA1" w:rsidRDefault="007B5DC1" w:rsidP="007C12F2">
      <w:pPr>
        <w:numPr>
          <w:ilvl w:val="0"/>
          <w:numId w:val="1"/>
        </w:numPr>
        <w:spacing w:after="200" w:line="276" w:lineRule="auto"/>
        <w:contextualSpacing/>
        <w:jc w:val="both"/>
        <w:rPr>
          <w:rFonts w:ascii="Times New Roman" w:hAnsi="Times New Roman"/>
        </w:rPr>
      </w:pPr>
      <w:r w:rsidRPr="00C82818">
        <w:rPr>
          <w:rFonts w:ascii="Times New Roman" w:hAnsi="Times New Roman"/>
        </w:rPr>
        <w:t xml:space="preserve">Assignor is the Sublessee under a Ground Sublease dated the </w:t>
      </w:r>
      <w:r w:rsidR="007C12F2" w:rsidRPr="007C12F2">
        <w:rPr>
          <w:rFonts w:ascii="Times New Roman" w:hAnsi="Times New Roman"/>
          <w:highlight w:val="yellow"/>
        </w:rPr>
        <w:t>Purchase date</w:t>
      </w:r>
      <w:r w:rsidRPr="00F63431">
        <w:rPr>
          <w:rFonts w:ascii="Times New Roman" w:hAnsi="Times New Roman"/>
        </w:rPr>
        <w:t xml:space="preserve"> </w:t>
      </w:r>
      <w:r w:rsidRPr="00C82818">
        <w:rPr>
          <w:rFonts w:ascii="Times New Roman" w:hAnsi="Times New Roman"/>
        </w:rPr>
        <w:t>between Assignor as Sublessee and</w:t>
      </w:r>
      <w:r w:rsidR="0062266E">
        <w:rPr>
          <w:rFonts w:ascii="Times New Roman" w:hAnsi="Times New Roman"/>
        </w:rPr>
        <w:t xml:space="preserve"> the</w:t>
      </w:r>
      <w:r w:rsidRPr="00C82818">
        <w:rPr>
          <w:rFonts w:ascii="Times New Roman" w:hAnsi="Times New Roman"/>
        </w:rPr>
        <w:t xml:space="preserve"> </w:t>
      </w:r>
      <w:r w:rsidR="0062266E">
        <w:rPr>
          <w:rFonts w:ascii="Times New Roman" w:hAnsi="Times New Roman"/>
        </w:rPr>
        <w:t xml:space="preserve">California State University Channel Islands Site Authority, an authority of the State of California </w:t>
      </w:r>
      <w:r w:rsidRPr="00C82818">
        <w:rPr>
          <w:rFonts w:ascii="Times New Roman" w:hAnsi="Times New Roman"/>
        </w:rPr>
        <w:t xml:space="preserve">as Sublessor (the “Ground Sublease”) by which Assignor acquired a </w:t>
      </w:r>
      <w:r w:rsidR="0062266E" w:rsidRPr="00C82818">
        <w:rPr>
          <w:rFonts w:ascii="Times New Roman" w:hAnsi="Times New Roman"/>
        </w:rPr>
        <w:t>long-term</w:t>
      </w:r>
      <w:r w:rsidRPr="00C82818">
        <w:rPr>
          <w:rFonts w:ascii="Times New Roman" w:hAnsi="Times New Roman"/>
        </w:rPr>
        <w:t xml:space="preserve"> leasehold interest in the residential lot described above.  A Memorandum of Sublease was recorded on</w:t>
      </w:r>
      <w:r w:rsidR="00C001A1">
        <w:rPr>
          <w:rFonts w:ascii="Times New Roman" w:hAnsi="Times New Roman"/>
        </w:rPr>
        <w:t xml:space="preserve"> </w:t>
      </w:r>
      <w:r w:rsidR="007C12F2" w:rsidRPr="007C12F2">
        <w:rPr>
          <w:rFonts w:ascii="Times New Roman" w:hAnsi="Times New Roman"/>
          <w:highlight w:val="yellow"/>
        </w:rPr>
        <w:t>????</w:t>
      </w:r>
      <w:r w:rsidR="00003181">
        <w:rPr>
          <w:rFonts w:ascii="Times New Roman" w:hAnsi="Times New Roman"/>
        </w:rPr>
        <w:t xml:space="preserve"> </w:t>
      </w:r>
      <w:r w:rsidRPr="00C82818">
        <w:rPr>
          <w:rFonts w:ascii="Times New Roman" w:hAnsi="Times New Roman"/>
        </w:rPr>
        <w:t>as Document No.</w:t>
      </w:r>
      <w:r w:rsidR="00C001A1">
        <w:rPr>
          <w:rFonts w:ascii="Times New Roman" w:hAnsi="Times New Roman"/>
        </w:rPr>
        <w:t xml:space="preserve"> </w:t>
      </w:r>
      <w:r w:rsidR="007C12F2" w:rsidRPr="007C12F2">
        <w:rPr>
          <w:rFonts w:ascii="Times New Roman" w:hAnsi="Times New Roman"/>
          <w:highlight w:val="yellow"/>
        </w:rPr>
        <w:t>?????????</w:t>
      </w:r>
      <w:r w:rsidR="00C001A1">
        <w:rPr>
          <w:rFonts w:ascii="Times New Roman" w:hAnsi="Times New Roman"/>
        </w:rPr>
        <w:t>,</w:t>
      </w:r>
      <w:r w:rsidRPr="00C82818">
        <w:rPr>
          <w:rFonts w:ascii="Times New Roman" w:hAnsi="Times New Roman"/>
        </w:rPr>
        <w:t xml:space="preserve"> in the official records of the County </w:t>
      </w:r>
      <w:proofErr w:type="gramStart"/>
      <w:r w:rsidRPr="00C82818">
        <w:rPr>
          <w:rFonts w:ascii="Times New Roman" w:hAnsi="Times New Roman"/>
        </w:rPr>
        <w:t xml:space="preserve">of </w:t>
      </w:r>
      <w:r w:rsidR="007C12F2" w:rsidRPr="007C12F2">
        <w:rPr>
          <w:rFonts w:ascii="Times New Roman" w:hAnsi="Times New Roman"/>
          <w:highlight w:val="yellow"/>
        </w:rPr>
        <w:t>?</w:t>
      </w:r>
      <w:proofErr w:type="gramEnd"/>
      <w:r w:rsidR="007C12F2" w:rsidRPr="007C12F2">
        <w:rPr>
          <w:rFonts w:ascii="Times New Roman" w:hAnsi="Times New Roman"/>
          <w:highlight w:val="yellow"/>
        </w:rPr>
        <w:t>???</w:t>
      </w:r>
      <w:r w:rsidR="00A659B3">
        <w:rPr>
          <w:rFonts w:ascii="Times New Roman" w:hAnsi="Times New Roman"/>
        </w:rPr>
        <w:t>.</w:t>
      </w:r>
    </w:p>
    <w:p w14:paraId="4E1EE6C0" w14:textId="77777777" w:rsidR="00F010CB" w:rsidRPr="000D2FA1" w:rsidRDefault="00F010CB" w:rsidP="00F010CB">
      <w:pPr>
        <w:jc w:val="both"/>
        <w:rPr>
          <w:rFonts w:ascii="Times New Roman" w:hAnsi="Times New Roman"/>
        </w:rPr>
      </w:pPr>
    </w:p>
    <w:p w14:paraId="12872E1E" w14:textId="77777777" w:rsidR="00F010CB" w:rsidRPr="000D2FA1" w:rsidRDefault="00F010CB" w:rsidP="0047526F">
      <w:pPr>
        <w:numPr>
          <w:ilvl w:val="0"/>
          <w:numId w:val="1"/>
        </w:numPr>
        <w:spacing w:after="200" w:line="276" w:lineRule="auto"/>
        <w:ind w:left="0" w:firstLine="720"/>
        <w:contextualSpacing/>
        <w:jc w:val="both"/>
        <w:rPr>
          <w:rFonts w:ascii="Times New Roman" w:hAnsi="Times New Roman"/>
        </w:rPr>
      </w:pPr>
      <w:r w:rsidRPr="000D2FA1">
        <w:rPr>
          <w:rFonts w:ascii="Times New Roman" w:hAnsi="Times New Roman"/>
        </w:rPr>
        <w:t xml:space="preserve"> Assignor now desires to hereby assign all Assignor’s rights under said Ground Sublease and to deed all its right, title and interest in and</w:t>
      </w:r>
      <w:r w:rsidR="00E102F4">
        <w:rPr>
          <w:rFonts w:ascii="Times New Roman" w:hAnsi="Times New Roman"/>
        </w:rPr>
        <w:t xml:space="preserve"> to the Improvements to Assignee</w:t>
      </w:r>
      <w:r w:rsidRPr="000D2FA1">
        <w:rPr>
          <w:rFonts w:ascii="Times New Roman" w:hAnsi="Times New Roman"/>
        </w:rPr>
        <w:t>.</w:t>
      </w:r>
    </w:p>
    <w:p w14:paraId="6700EA9F" w14:textId="77777777" w:rsidR="00F010CB" w:rsidRPr="000D2FA1" w:rsidRDefault="00F010CB" w:rsidP="00F010CB">
      <w:pPr>
        <w:ind w:firstLine="720"/>
        <w:contextualSpacing/>
        <w:jc w:val="both"/>
        <w:rPr>
          <w:rFonts w:ascii="Times New Roman" w:hAnsi="Times New Roman"/>
        </w:rPr>
      </w:pPr>
    </w:p>
    <w:p w14:paraId="2935B8AB" w14:textId="77777777" w:rsidR="00F010CB" w:rsidRPr="000D2FA1" w:rsidRDefault="00F010CB" w:rsidP="00F010CB">
      <w:pPr>
        <w:ind w:firstLine="720"/>
        <w:contextualSpacing/>
        <w:jc w:val="both"/>
        <w:rPr>
          <w:rFonts w:ascii="Times New Roman" w:hAnsi="Times New Roman"/>
        </w:rPr>
      </w:pPr>
      <w:r w:rsidRPr="000D2FA1">
        <w:rPr>
          <w:rFonts w:ascii="Times New Roman" w:hAnsi="Times New Roman"/>
        </w:rPr>
        <w:t>NOW, THEREFORE, in reference to the above stated facts, and in consideration of the covenants and agreements set forth or described herein and other good and valuable consideration, the receipt of which is acknowledged, Assignor and Assignee do hereby agree as follows:</w:t>
      </w:r>
    </w:p>
    <w:p w14:paraId="0CFA48F9" w14:textId="77777777" w:rsidR="00F010CB" w:rsidRPr="000D2FA1" w:rsidRDefault="00F010CB" w:rsidP="00F010CB">
      <w:pPr>
        <w:ind w:firstLine="720"/>
        <w:contextualSpacing/>
        <w:jc w:val="both"/>
        <w:rPr>
          <w:rFonts w:ascii="Times New Roman" w:hAnsi="Times New Roman"/>
        </w:rPr>
      </w:pPr>
    </w:p>
    <w:p w14:paraId="6D0EBAA6" w14:textId="5F328635" w:rsidR="00C06E34" w:rsidRPr="00C06E34" w:rsidRDefault="00F010CB" w:rsidP="00C06E34">
      <w:pPr>
        <w:numPr>
          <w:ilvl w:val="0"/>
          <w:numId w:val="2"/>
        </w:numPr>
        <w:autoSpaceDE w:val="0"/>
        <w:autoSpaceDN w:val="0"/>
        <w:spacing w:after="200" w:line="276" w:lineRule="auto"/>
        <w:ind w:left="0" w:firstLine="720"/>
        <w:contextualSpacing/>
        <w:jc w:val="both"/>
        <w:rPr>
          <w:rFonts w:ascii="Times New Roman" w:hAnsi="Times New Roman"/>
          <w:color w:val="191919"/>
        </w:rPr>
      </w:pPr>
      <w:r w:rsidRPr="00C06E34">
        <w:rPr>
          <w:rFonts w:ascii="Times New Roman" w:hAnsi="Times New Roman"/>
        </w:rPr>
        <w:t xml:space="preserve"> </w:t>
      </w:r>
      <w:r w:rsidRPr="00C06E34">
        <w:rPr>
          <w:rFonts w:ascii="Times New Roman" w:hAnsi="Times New Roman"/>
          <w:u w:val="single"/>
        </w:rPr>
        <w:t>Assignment of Ground Sublease</w:t>
      </w:r>
      <w:r w:rsidRPr="00C06E34">
        <w:rPr>
          <w:rFonts w:ascii="Times New Roman" w:hAnsi="Times New Roman"/>
        </w:rPr>
        <w:t>.  Assignor hereby assigns to Assignee, effective on the date this Assignment of Sublease is recorded (the “Effective Date”), and subject to all the terms and conditions set forth in the Ground Sublease and Memorandum of Sublease described above</w:t>
      </w:r>
      <w:r w:rsidR="0062266E">
        <w:rPr>
          <w:rFonts w:ascii="Times New Roman" w:hAnsi="Times New Roman"/>
        </w:rPr>
        <w:t>:</w:t>
      </w:r>
      <w:r w:rsidRPr="00C06E34">
        <w:rPr>
          <w:rFonts w:ascii="Times New Roman" w:hAnsi="Times New Roman"/>
        </w:rPr>
        <w:t xml:space="preserve"> </w:t>
      </w:r>
      <w:r w:rsidR="0062266E">
        <w:rPr>
          <w:rFonts w:ascii="Times New Roman" w:hAnsi="Times New Roman"/>
        </w:rPr>
        <w:t>including a</w:t>
      </w:r>
      <w:r w:rsidRPr="00C06E34">
        <w:rPr>
          <w:rFonts w:ascii="Times New Roman" w:hAnsi="Times New Roman"/>
        </w:rPr>
        <w:t>ll Assignor’s leasehold interests, rights and privileges and subject to all its obligations arising after the Effective Date under the Ground Sublease.</w:t>
      </w:r>
      <w:r w:rsidR="00C06E34" w:rsidRPr="00C06E34">
        <w:rPr>
          <w:rFonts w:ascii="Times New Roman" w:hAnsi="Times New Roman"/>
        </w:rPr>
        <w:t xml:space="preserve">  Pursuant to this Assignment, the beneficiaries of the </w:t>
      </w:r>
      <w:r w:rsidR="007C12F2" w:rsidRPr="007C12F2">
        <w:rPr>
          <w:rFonts w:ascii="Times New Roman" w:hAnsi="Times New Roman"/>
          <w:highlight w:val="yellow"/>
        </w:rPr>
        <w:t>Trust name</w:t>
      </w:r>
      <w:r w:rsidR="00C06E34" w:rsidRPr="00C06E34">
        <w:rPr>
          <w:rFonts w:ascii="Times New Roman" w:hAnsi="Times New Roman"/>
        </w:rPr>
        <w:t xml:space="preserve"> shall be subject to all rights and obligations of “Homeowner” as that term is used in the Ground Sublease and Memorandum of Sublease, including but not limited to, Paragraph 6.1 which requires, among other things, that “Homeowner shall at all times reside on the Sublease Parcel and use the Sublease Parcel only as the Principal Resident of Homeowner.”  As of the date this Assignment of Sublease is recorded, Assignee has identified </w:t>
      </w:r>
      <w:r w:rsidR="007C12F2" w:rsidRPr="007C12F2">
        <w:rPr>
          <w:rFonts w:ascii="Times New Roman" w:hAnsi="Times New Roman"/>
          <w:highlight w:val="yellow"/>
        </w:rPr>
        <w:t>Homeowner</w:t>
      </w:r>
      <w:r w:rsidR="00C06E34" w:rsidRPr="00C06E34">
        <w:rPr>
          <w:rFonts w:ascii="Times New Roman" w:hAnsi="Times New Roman"/>
        </w:rPr>
        <w:t xml:space="preserve"> as Beneficiaries for all purposes as the Homeowners for purposes of the Ground Sublease and Memorandum of Sublease.  In the event of, and prior to, any change or modification of the Beneficiaries under the Trust and/or Homeowner for purposes of the Ground Sublease and Memorandum of Sublease, Assignee shall provide Site Authority notice of such change or modification.  No change or modification of the Beneficiaries and/or Homeowner shall be effective for purposes of the Ground Sublease and Memorandum of Sublease and Leasehold Parcel subject thereto </w:t>
      </w:r>
      <w:r w:rsidR="00C06E34" w:rsidRPr="00C06E34">
        <w:rPr>
          <w:rFonts w:ascii="Times New Roman" w:hAnsi="Times New Roman"/>
          <w:color w:val="191919"/>
        </w:rPr>
        <w:t xml:space="preserve">without the express written consent of Site Authority and in accordance with the terms of the </w:t>
      </w:r>
      <w:r w:rsidR="00C06E34" w:rsidRPr="00C06E34">
        <w:rPr>
          <w:rFonts w:ascii="Times New Roman" w:hAnsi="Times New Roman"/>
        </w:rPr>
        <w:t>Ground Sublease and Memorandum of Sublease</w:t>
      </w:r>
      <w:r w:rsidR="00C06E34" w:rsidRPr="00C06E34">
        <w:rPr>
          <w:rFonts w:ascii="Times New Roman" w:hAnsi="Times New Roman"/>
          <w:color w:val="191919"/>
        </w:rPr>
        <w:t>, which consent shall not be unreasonably withheld provided such change or modification complies with the terms, right, and obligations under the Ground Sublease and Memorandum of Sublease.</w:t>
      </w:r>
    </w:p>
    <w:p w14:paraId="31156D26" w14:textId="77777777" w:rsidR="00F010CB" w:rsidRPr="000D2FA1" w:rsidRDefault="00F010CB" w:rsidP="00F010CB">
      <w:pPr>
        <w:jc w:val="both"/>
        <w:rPr>
          <w:rFonts w:ascii="Times New Roman" w:hAnsi="Times New Roman"/>
        </w:rPr>
      </w:pPr>
    </w:p>
    <w:p w14:paraId="5ED58ADD" w14:textId="7C135161" w:rsidR="00F010CB" w:rsidRPr="00C06E34" w:rsidRDefault="00F010CB" w:rsidP="00C06E34">
      <w:pPr>
        <w:numPr>
          <w:ilvl w:val="0"/>
          <w:numId w:val="2"/>
        </w:numPr>
        <w:spacing w:after="200" w:line="276" w:lineRule="auto"/>
        <w:ind w:left="0" w:firstLine="810"/>
        <w:contextualSpacing/>
        <w:jc w:val="both"/>
        <w:rPr>
          <w:rFonts w:ascii="Times New Roman" w:hAnsi="Times New Roman"/>
        </w:rPr>
      </w:pPr>
      <w:r w:rsidRPr="00C06E34">
        <w:rPr>
          <w:rFonts w:ascii="Times New Roman" w:hAnsi="Times New Roman"/>
          <w:u w:val="single"/>
        </w:rPr>
        <w:t xml:space="preserve"> Grant of Improvements</w:t>
      </w:r>
      <w:r w:rsidRPr="00C06E34">
        <w:rPr>
          <w:rFonts w:ascii="Times New Roman" w:hAnsi="Times New Roman"/>
        </w:rPr>
        <w:t>.  Assignor hereby grants to Assignee all of Assignor’s rights, title and interest in and to the Improvements (which shall at all times remain real property).  This grant is expressly made subject to all of the covenants, conditions, limitations and restrictions set forth in the Ground Sublease and Memorandum of Sublease, and shall include all easements appurtenant to Assignor’s leasehold and Improvements.</w:t>
      </w:r>
    </w:p>
    <w:p w14:paraId="413D26F0" w14:textId="77777777" w:rsidR="00F010CB" w:rsidRPr="000D2FA1" w:rsidRDefault="00F010CB" w:rsidP="00C06E34">
      <w:pPr>
        <w:ind w:firstLine="810"/>
        <w:jc w:val="both"/>
        <w:rPr>
          <w:rFonts w:ascii="Times New Roman" w:hAnsi="Times New Roman"/>
        </w:rPr>
      </w:pPr>
    </w:p>
    <w:p w14:paraId="72006B4D" w14:textId="7F142FDA" w:rsidR="00F010CB" w:rsidRPr="00C06E34" w:rsidRDefault="00F010CB" w:rsidP="00C06E34">
      <w:pPr>
        <w:numPr>
          <w:ilvl w:val="0"/>
          <w:numId w:val="2"/>
        </w:numPr>
        <w:spacing w:after="200" w:line="276" w:lineRule="auto"/>
        <w:ind w:left="0" w:firstLine="810"/>
        <w:contextualSpacing/>
        <w:jc w:val="both"/>
        <w:rPr>
          <w:rFonts w:ascii="Times New Roman" w:hAnsi="Times New Roman"/>
        </w:rPr>
      </w:pPr>
      <w:r w:rsidRPr="00C06E34">
        <w:rPr>
          <w:rFonts w:ascii="Times New Roman" w:hAnsi="Times New Roman"/>
        </w:rPr>
        <w:t xml:space="preserve"> </w:t>
      </w:r>
      <w:r w:rsidRPr="00C06E34">
        <w:rPr>
          <w:rFonts w:ascii="Times New Roman" w:hAnsi="Times New Roman"/>
          <w:u w:val="single"/>
        </w:rPr>
        <w:t>Matters of Record</w:t>
      </w:r>
      <w:r w:rsidRPr="00C06E34">
        <w:rPr>
          <w:rFonts w:ascii="Times New Roman" w:hAnsi="Times New Roman"/>
        </w:rPr>
        <w:t>.  This Assignment/Deed made and given subject to all easements, covenants, conditions and restrictions, limitations and equitable servitudes as set forth in the Ground Lease referenced in the Ground Sublease, the Ground Sublease, and the Memorandum of Sublease, or otherwise of record, including, but not limited to, easements for water, sewer, telephone, electricity, gas, cable television and other utility easements whether of record or apparent.</w:t>
      </w:r>
    </w:p>
    <w:p w14:paraId="152150E7" w14:textId="35F6BF54" w:rsidR="00F010CB" w:rsidRDefault="00F010CB" w:rsidP="00C06E34">
      <w:pPr>
        <w:ind w:firstLine="810"/>
        <w:jc w:val="both"/>
        <w:rPr>
          <w:rFonts w:ascii="Times New Roman" w:hAnsi="Times New Roman"/>
        </w:rPr>
      </w:pPr>
    </w:p>
    <w:p w14:paraId="5616BFDF" w14:textId="41CBBD5B" w:rsidR="00C06E34" w:rsidRDefault="00C06E34" w:rsidP="00C06E34">
      <w:pPr>
        <w:ind w:firstLine="810"/>
        <w:jc w:val="both"/>
        <w:rPr>
          <w:rFonts w:ascii="Times New Roman" w:hAnsi="Times New Roman"/>
        </w:rPr>
      </w:pPr>
    </w:p>
    <w:p w14:paraId="402C22C0" w14:textId="77777777" w:rsidR="00C06E34" w:rsidRPr="000D2FA1" w:rsidRDefault="00C06E34" w:rsidP="00C06E34">
      <w:pPr>
        <w:ind w:firstLine="810"/>
        <w:jc w:val="both"/>
        <w:rPr>
          <w:rFonts w:ascii="Times New Roman" w:hAnsi="Times New Roman"/>
        </w:rPr>
      </w:pPr>
    </w:p>
    <w:p w14:paraId="68ECC346" w14:textId="40458F73" w:rsidR="00607985" w:rsidRPr="00C06E34" w:rsidRDefault="00F010CB" w:rsidP="00C06E34">
      <w:pPr>
        <w:numPr>
          <w:ilvl w:val="0"/>
          <w:numId w:val="2"/>
        </w:numPr>
        <w:spacing w:after="200" w:line="276" w:lineRule="auto"/>
        <w:ind w:left="0" w:firstLine="810"/>
        <w:contextualSpacing/>
        <w:jc w:val="both"/>
        <w:rPr>
          <w:rFonts w:ascii="Times New Roman" w:hAnsi="Times New Roman"/>
        </w:rPr>
      </w:pPr>
      <w:r w:rsidRPr="00C06E34">
        <w:rPr>
          <w:rFonts w:ascii="Times New Roman" w:hAnsi="Times New Roman"/>
          <w:u w:val="single"/>
        </w:rPr>
        <w:t xml:space="preserve"> Acceptance of Assignment and Reservation of Rights</w:t>
      </w:r>
      <w:r w:rsidRPr="00C06E34">
        <w:rPr>
          <w:rFonts w:ascii="Times New Roman" w:hAnsi="Times New Roman"/>
        </w:rPr>
        <w:t xml:space="preserve">.  Assignee hereby accepts this Assignment of the Ground Sublease and Grant of the Improvements, and agrees to fulfill all Assignee’s obligations under the Ground Sublease and Memorandum of Sublease arising after the Effective Date, provided that Assignee is reserving all rights against Assignor as Sublessee under </w:t>
      </w:r>
      <w:r w:rsidRPr="00C06E34">
        <w:rPr>
          <w:rFonts w:ascii="Times New Roman" w:hAnsi="Times New Roman"/>
        </w:rPr>
        <w:lastRenderedPageBreak/>
        <w:t>the Ground Sublease for any and all obligations which arose thereunder prior to the Effective Date and such reservation of rights shall survive the termination of the Ground Sublease which Assignee is effectuating by the recordation of a Memorandum of Sublease Termination immediately after the recordation of this Assignment.</w:t>
      </w:r>
    </w:p>
    <w:p w14:paraId="1A56D9AE" w14:textId="479D01DF" w:rsidR="009138E7" w:rsidRDefault="009138E7" w:rsidP="00C06E34">
      <w:pPr>
        <w:ind w:firstLine="810"/>
        <w:rPr>
          <w:rFonts w:ascii="Times New Roman" w:hAnsi="Times New Roman"/>
        </w:rPr>
      </w:pPr>
    </w:p>
    <w:p w14:paraId="7861A8CF" w14:textId="5E11EFC0" w:rsidR="00607985" w:rsidRPr="00C06E34" w:rsidRDefault="00607985" w:rsidP="00C06E34">
      <w:pPr>
        <w:pStyle w:val="ListParagraph"/>
        <w:numPr>
          <w:ilvl w:val="0"/>
          <w:numId w:val="2"/>
        </w:numPr>
        <w:ind w:left="0" w:firstLine="810"/>
        <w:jc w:val="both"/>
        <w:rPr>
          <w:rFonts w:ascii="Times New Roman" w:hAnsi="Times New Roman"/>
        </w:rPr>
      </w:pPr>
      <w:r w:rsidRPr="00C06E34">
        <w:rPr>
          <w:rFonts w:ascii="Times New Roman" w:hAnsi="Times New Roman"/>
          <w:u w:val="single"/>
        </w:rPr>
        <w:t>Severability</w:t>
      </w:r>
      <w:r w:rsidRPr="00C06E34">
        <w:rPr>
          <w:rFonts w:ascii="Times New Roman" w:hAnsi="Times New Roman"/>
        </w:rPr>
        <w:t>.  To the extent possible, each provision of this Memorandum of</w:t>
      </w:r>
      <w:r w:rsidR="00C06E34" w:rsidRPr="00C06E34">
        <w:rPr>
          <w:rFonts w:ascii="Times New Roman" w:hAnsi="Times New Roman"/>
        </w:rPr>
        <w:t xml:space="preserve"> </w:t>
      </w:r>
      <w:r w:rsidRPr="00C06E34">
        <w:rPr>
          <w:rFonts w:ascii="Times New Roman" w:hAnsi="Times New Roman"/>
        </w:rPr>
        <w:t>Sublease shall be interpreted in such a manner as to be effective and valid under applicable law, but if any part of any provision of this Memorandum of Sublease shall be prohibited or invalid under applicable law, such provision shall be ineffective only to the extent necessary without invalidating the remainder of the provision or the remaining provisions of this Memorandum of Sublease.</w:t>
      </w:r>
    </w:p>
    <w:p w14:paraId="55960F59" w14:textId="77777777" w:rsidR="00607985" w:rsidRPr="000D2FA1" w:rsidRDefault="00607985" w:rsidP="00607985">
      <w:pPr>
        <w:jc w:val="both"/>
        <w:rPr>
          <w:rFonts w:ascii="Times New Roman" w:hAnsi="Times New Roman"/>
        </w:rPr>
      </w:pPr>
    </w:p>
    <w:p w14:paraId="78D7B6CD" w14:textId="77777777" w:rsidR="00607985" w:rsidRPr="000D2FA1" w:rsidRDefault="00607985" w:rsidP="00607985">
      <w:pPr>
        <w:jc w:val="both"/>
        <w:rPr>
          <w:rFonts w:ascii="Times New Roman" w:hAnsi="Times New Roman"/>
        </w:rPr>
      </w:pPr>
      <w:r w:rsidRPr="000D2FA1">
        <w:rPr>
          <w:rFonts w:ascii="Times New Roman" w:hAnsi="Times New Roman"/>
        </w:rPr>
        <w:t>The parties have executed this Assignment of Sublease as of the date first written above.</w:t>
      </w:r>
    </w:p>
    <w:p w14:paraId="6A9FB174" w14:textId="77777777" w:rsidR="009138E7" w:rsidRPr="000D2FA1" w:rsidRDefault="009138E7" w:rsidP="00607985">
      <w:pPr>
        <w:jc w:val="both"/>
        <w:rPr>
          <w:rFonts w:ascii="Times New Roman" w:hAnsi="Times New Roman"/>
        </w:rPr>
      </w:pPr>
    </w:p>
    <w:p w14:paraId="173BE096" w14:textId="77777777" w:rsidR="00607985" w:rsidRPr="000D2FA1" w:rsidRDefault="00607985" w:rsidP="00607985">
      <w:pPr>
        <w:jc w:val="both"/>
        <w:rPr>
          <w:rFonts w:ascii="Times New Roman" w:hAnsi="Times New Roman"/>
        </w:rPr>
      </w:pPr>
      <w:r w:rsidRPr="000D2FA1">
        <w:rPr>
          <w:rFonts w:ascii="Times New Roman" w:hAnsi="Times New Roman"/>
        </w:rPr>
        <w:t>ASSIGNOR:</w:t>
      </w:r>
      <w:r w:rsidRPr="000D2FA1">
        <w:rPr>
          <w:rFonts w:ascii="Times New Roman" w:hAnsi="Times New Roman"/>
        </w:rPr>
        <w:tab/>
      </w:r>
      <w:r w:rsidRPr="000D2FA1">
        <w:rPr>
          <w:rFonts w:ascii="Times New Roman" w:hAnsi="Times New Roman"/>
        </w:rPr>
        <w:tab/>
      </w:r>
      <w:r w:rsidRPr="000D2FA1">
        <w:rPr>
          <w:rFonts w:ascii="Times New Roman" w:hAnsi="Times New Roman"/>
        </w:rPr>
        <w:tab/>
      </w:r>
      <w:r w:rsidRPr="000D2FA1">
        <w:rPr>
          <w:rFonts w:ascii="Times New Roman" w:hAnsi="Times New Roman"/>
        </w:rPr>
        <w:tab/>
      </w:r>
      <w:r w:rsidRPr="000D2FA1">
        <w:rPr>
          <w:rFonts w:ascii="Times New Roman" w:hAnsi="Times New Roman"/>
        </w:rPr>
        <w:tab/>
      </w:r>
      <w:r w:rsidRPr="000D2FA1">
        <w:rPr>
          <w:rFonts w:ascii="Times New Roman" w:hAnsi="Times New Roman"/>
        </w:rPr>
        <w:tab/>
        <w:t>ASSIGNEE:</w:t>
      </w:r>
    </w:p>
    <w:p w14:paraId="7A8E6002" w14:textId="685AA1B1" w:rsidR="00607985" w:rsidRPr="000D2FA1" w:rsidRDefault="00607985" w:rsidP="00607985">
      <w:pPr>
        <w:jc w:val="both"/>
        <w:rPr>
          <w:rFonts w:ascii="Times New Roman" w:hAnsi="Times New Roman"/>
        </w:rPr>
      </w:pPr>
      <w:r w:rsidRPr="000D2FA1">
        <w:rPr>
          <w:rFonts w:ascii="Times New Roman" w:hAnsi="Times New Roman"/>
        </w:rPr>
        <w:tab/>
      </w:r>
      <w:r w:rsidRPr="000D2FA1">
        <w:rPr>
          <w:rFonts w:ascii="Times New Roman" w:hAnsi="Times New Roman"/>
        </w:rPr>
        <w:tab/>
      </w:r>
    </w:p>
    <w:p w14:paraId="43061DDE" w14:textId="0B67A6A8" w:rsidR="00607985" w:rsidRDefault="00607985" w:rsidP="00607985">
      <w:pPr>
        <w:jc w:val="both"/>
        <w:rPr>
          <w:rFonts w:ascii="Times New Roman" w:hAnsi="Times New Roman"/>
        </w:rPr>
      </w:pPr>
      <w:r w:rsidRPr="000D2FA1">
        <w:rPr>
          <w:rFonts w:ascii="Times New Roman" w:hAnsi="Times New Roman"/>
        </w:rPr>
        <w:t>__________________________________</w:t>
      </w:r>
      <w:r>
        <w:rPr>
          <w:rFonts w:ascii="Times New Roman" w:hAnsi="Times New Roman"/>
        </w:rPr>
        <w:tab/>
      </w:r>
      <w:r>
        <w:rPr>
          <w:rFonts w:ascii="Times New Roman" w:hAnsi="Times New Roman"/>
        </w:rPr>
        <w:tab/>
      </w:r>
      <w:r w:rsidRPr="000D2FA1">
        <w:rPr>
          <w:rFonts w:ascii="Times New Roman" w:hAnsi="Times New Roman"/>
        </w:rPr>
        <w:t>__________________________________</w:t>
      </w:r>
    </w:p>
    <w:p w14:paraId="1B282576" w14:textId="1B3C7B6E" w:rsidR="00607985" w:rsidRPr="000D2FA1" w:rsidRDefault="007C12F2" w:rsidP="007C12F2">
      <w:pPr>
        <w:ind w:left="5040" w:hanging="5040"/>
        <w:jc w:val="both"/>
        <w:rPr>
          <w:rFonts w:ascii="Times New Roman" w:hAnsi="Times New Roman"/>
        </w:rPr>
      </w:pPr>
      <w:r w:rsidRPr="007C12F2">
        <w:rPr>
          <w:rFonts w:ascii="Times New Roman" w:hAnsi="Times New Roman"/>
          <w:highlight w:val="yellow"/>
        </w:rPr>
        <w:t>Name</w:t>
      </w:r>
      <w:r w:rsidR="00607985">
        <w:rPr>
          <w:rFonts w:ascii="Times New Roman" w:hAnsi="Times New Roman"/>
        </w:rPr>
        <w:tab/>
      </w:r>
      <w:r w:rsidRPr="007C12F2">
        <w:rPr>
          <w:rFonts w:ascii="Times New Roman" w:hAnsi="Times New Roman"/>
          <w:highlight w:val="yellow"/>
        </w:rPr>
        <w:t>Trust name</w:t>
      </w:r>
      <w:r w:rsidR="00607985" w:rsidRPr="000D2FA1">
        <w:rPr>
          <w:rFonts w:ascii="Times New Roman" w:hAnsi="Times New Roman"/>
        </w:rPr>
        <w:t xml:space="preserve">           </w:t>
      </w:r>
    </w:p>
    <w:p w14:paraId="372410CD" w14:textId="77777777" w:rsidR="009138E7" w:rsidRDefault="009138E7" w:rsidP="00607985">
      <w:pPr>
        <w:jc w:val="both"/>
        <w:rPr>
          <w:rFonts w:ascii="Times New Roman" w:hAnsi="Times New Roman"/>
        </w:rPr>
      </w:pPr>
    </w:p>
    <w:p w14:paraId="29167242" w14:textId="697135A6" w:rsidR="00607985" w:rsidRDefault="00607985" w:rsidP="00607985">
      <w:pPr>
        <w:jc w:val="both"/>
        <w:rPr>
          <w:rFonts w:ascii="Times New Roman" w:hAnsi="Times New Roman"/>
        </w:rPr>
      </w:pPr>
      <w:r w:rsidRPr="000D2FA1">
        <w:rPr>
          <w:rFonts w:ascii="Times New Roman" w:hAnsi="Times New Roman"/>
        </w:rPr>
        <w:t>__________________________________</w:t>
      </w:r>
      <w:r w:rsidRPr="000D2FA1">
        <w:rPr>
          <w:rFonts w:ascii="Times New Roman" w:hAnsi="Times New Roman"/>
        </w:rPr>
        <w:tab/>
      </w:r>
      <w:r>
        <w:rPr>
          <w:rFonts w:ascii="Times New Roman" w:hAnsi="Times New Roman"/>
        </w:rPr>
        <w:tab/>
      </w:r>
      <w:r w:rsidRPr="000D2FA1">
        <w:rPr>
          <w:rFonts w:ascii="Times New Roman" w:hAnsi="Times New Roman"/>
        </w:rPr>
        <w:t>__________________________________</w:t>
      </w:r>
    </w:p>
    <w:p w14:paraId="30C2C296" w14:textId="40B2FC99" w:rsidR="00607985" w:rsidRDefault="007C12F2" w:rsidP="007C12F2">
      <w:pPr>
        <w:jc w:val="both"/>
      </w:pPr>
      <w:r w:rsidRPr="007C12F2">
        <w:rPr>
          <w:rFonts w:ascii="Times New Roman" w:hAnsi="Times New Roman"/>
          <w:highlight w:val="yellow"/>
        </w:rPr>
        <w:t>Name</w:t>
      </w:r>
      <w:r w:rsidR="00607985">
        <w:rPr>
          <w:rFonts w:ascii="Times New Roman" w:hAnsi="Times New Roman"/>
        </w:rPr>
        <w:tab/>
      </w:r>
      <w:r w:rsidR="00607985">
        <w:rPr>
          <w:rFonts w:ascii="Times New Roman" w:hAnsi="Times New Roman"/>
        </w:rPr>
        <w:tab/>
      </w:r>
      <w:r w:rsidR="00607985">
        <w:rPr>
          <w:rFonts w:ascii="Times New Roman" w:hAnsi="Times New Roman"/>
        </w:rPr>
        <w:tab/>
      </w:r>
      <w:r w:rsidR="00607985">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C12F2">
        <w:rPr>
          <w:rFonts w:ascii="Times New Roman" w:hAnsi="Times New Roman"/>
          <w:highlight w:val="yellow"/>
        </w:rPr>
        <w:t>Trust name</w:t>
      </w:r>
      <w:r w:rsidR="00607985" w:rsidRPr="000D2FA1">
        <w:rPr>
          <w:rFonts w:ascii="Times New Roman" w:hAnsi="Times New Roman"/>
        </w:rPr>
        <w:t xml:space="preserve">           </w:t>
      </w:r>
      <w:r w:rsidR="00607985">
        <w:rPr>
          <w:rFonts w:ascii="Times New Roman" w:hAnsi="Times New Roman"/>
        </w:rPr>
        <w:tab/>
      </w:r>
      <w:r w:rsidR="00607985">
        <w:rPr>
          <w:rFonts w:ascii="Times New Roman" w:hAnsi="Times New Roman"/>
        </w:rPr>
        <w:tab/>
      </w:r>
      <w:r w:rsidR="00607985">
        <w:rPr>
          <w:rFonts w:ascii="Times New Roman" w:hAnsi="Times New Roman"/>
        </w:rPr>
        <w:tab/>
      </w:r>
      <w:r w:rsidR="00607985">
        <w:rPr>
          <w:rFonts w:ascii="Times New Roman" w:hAnsi="Times New Roman"/>
        </w:rPr>
        <w:tab/>
      </w:r>
      <w:r w:rsidR="00607985">
        <w:rPr>
          <w:rFonts w:ascii="Times New Roman" w:hAnsi="Times New Roman"/>
        </w:rPr>
        <w:tab/>
      </w:r>
      <w:r w:rsidR="00607985">
        <w:rPr>
          <w:rFonts w:ascii="Times New Roman" w:hAnsi="Times New Roman"/>
        </w:rPr>
        <w:tab/>
      </w:r>
    </w:p>
    <w:p w14:paraId="49190FAF" w14:textId="07EF8549" w:rsidR="0062266E" w:rsidRDefault="0062266E">
      <w:pPr>
        <w:rPr>
          <w:rFonts w:ascii="Times New Roman" w:hAnsi="Times New Roman"/>
        </w:rPr>
      </w:pPr>
      <w:r>
        <w:rPr>
          <w:rFonts w:ascii="Times New Roman" w:hAnsi="Times New Roman"/>
        </w:rPr>
        <w:t>ACKNOWLEDGED BY SUBLESSOR:</w:t>
      </w:r>
    </w:p>
    <w:p w14:paraId="59F60B65" w14:textId="77777777" w:rsidR="0062266E" w:rsidRDefault="0062266E" w:rsidP="0062266E">
      <w:pPr>
        <w:jc w:val="both"/>
        <w:rPr>
          <w:rFonts w:ascii="Times New Roman" w:hAnsi="Times New Roman"/>
        </w:rPr>
      </w:pPr>
    </w:p>
    <w:p w14:paraId="4F2015AE" w14:textId="5CC57DF5" w:rsidR="0062266E" w:rsidRDefault="0062266E" w:rsidP="0062266E">
      <w:pPr>
        <w:jc w:val="both"/>
        <w:rPr>
          <w:rFonts w:ascii="Times New Roman" w:hAnsi="Times New Roman"/>
        </w:rPr>
      </w:pPr>
      <w:r>
        <w:rPr>
          <w:rFonts w:ascii="Times New Roman" w:hAnsi="Times New Roman"/>
        </w:rPr>
        <w:t>California State University Channel</w:t>
      </w:r>
    </w:p>
    <w:p w14:paraId="1CEC94F2" w14:textId="1F7DF6EC" w:rsidR="0062266E" w:rsidRDefault="0062266E" w:rsidP="0062266E">
      <w:pPr>
        <w:jc w:val="both"/>
        <w:rPr>
          <w:rFonts w:ascii="Times New Roman" w:hAnsi="Times New Roman"/>
        </w:rPr>
      </w:pPr>
      <w:r>
        <w:rPr>
          <w:rFonts w:ascii="Times New Roman" w:hAnsi="Times New Roman"/>
        </w:rPr>
        <w:t xml:space="preserve">Islands Site Authority, an authority </w:t>
      </w:r>
    </w:p>
    <w:p w14:paraId="3B1ACE7F" w14:textId="3E768A2F" w:rsidR="0062266E" w:rsidRDefault="0062266E" w:rsidP="0062266E">
      <w:pPr>
        <w:jc w:val="both"/>
        <w:rPr>
          <w:rFonts w:ascii="Times New Roman" w:hAnsi="Times New Roman"/>
        </w:rPr>
      </w:pPr>
      <w:r>
        <w:rPr>
          <w:rFonts w:ascii="Times New Roman" w:hAnsi="Times New Roman"/>
        </w:rPr>
        <w:t>of the State of California</w:t>
      </w:r>
    </w:p>
    <w:p w14:paraId="0E70BC06" w14:textId="77777777" w:rsidR="0062266E" w:rsidRDefault="0062266E" w:rsidP="0062266E">
      <w:pPr>
        <w:jc w:val="both"/>
        <w:rPr>
          <w:rFonts w:ascii="Times New Roman" w:hAnsi="Times New Roman"/>
        </w:rPr>
      </w:pPr>
    </w:p>
    <w:p w14:paraId="15E9FC83" w14:textId="64A00DBB" w:rsidR="0062266E" w:rsidRDefault="0062266E" w:rsidP="0062266E">
      <w:pPr>
        <w:jc w:val="both"/>
        <w:rPr>
          <w:rFonts w:ascii="Times New Roman" w:hAnsi="Times New Roman"/>
        </w:rPr>
      </w:pPr>
      <w:r>
        <w:rPr>
          <w:rFonts w:ascii="Times New Roman" w:hAnsi="Times New Roman"/>
        </w:rPr>
        <w:t xml:space="preserve">By: CI University Auxiliary Services, </w:t>
      </w:r>
    </w:p>
    <w:p w14:paraId="6A3260A6" w14:textId="77777777" w:rsidR="0062266E" w:rsidRDefault="0062266E" w:rsidP="0062266E">
      <w:pPr>
        <w:jc w:val="both"/>
        <w:rPr>
          <w:rFonts w:ascii="Times New Roman" w:hAnsi="Times New Roman"/>
        </w:rPr>
      </w:pPr>
      <w:r>
        <w:rPr>
          <w:rFonts w:ascii="Times New Roman" w:hAnsi="Times New Roman"/>
        </w:rPr>
        <w:t xml:space="preserve">Inc., formerly known as University Glen Corporation, </w:t>
      </w:r>
    </w:p>
    <w:p w14:paraId="4C88E842" w14:textId="6B3BA4E9" w:rsidR="0062266E" w:rsidRDefault="0062266E" w:rsidP="0062266E">
      <w:pPr>
        <w:jc w:val="both"/>
        <w:rPr>
          <w:rFonts w:ascii="Times New Roman" w:hAnsi="Times New Roman"/>
        </w:rPr>
      </w:pPr>
      <w:r>
        <w:rPr>
          <w:rFonts w:ascii="Times New Roman" w:hAnsi="Times New Roman"/>
        </w:rPr>
        <w:t>a California non-profit corporation, its authorized agent</w:t>
      </w:r>
    </w:p>
    <w:p w14:paraId="3B430E6F" w14:textId="77777777" w:rsidR="0062266E" w:rsidRDefault="0062266E" w:rsidP="0062266E">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68D85BA" w14:textId="77777777" w:rsidR="0062266E" w:rsidRDefault="0062266E" w:rsidP="0062266E">
      <w:pPr>
        <w:jc w:val="both"/>
        <w:rPr>
          <w:rFonts w:ascii="Times New Roman" w:hAnsi="Times New Roman"/>
        </w:rPr>
      </w:pPr>
      <w:r>
        <w:rPr>
          <w:rFonts w:ascii="Times New Roman" w:hAnsi="Times New Roman"/>
        </w:rPr>
        <w:t>By:  __________________________</w:t>
      </w:r>
    </w:p>
    <w:p w14:paraId="249B113A" w14:textId="69E71094" w:rsidR="00D607F5" w:rsidRDefault="0062266E" w:rsidP="00D607F5">
      <w:pPr>
        <w:jc w:val="both"/>
        <w:rPr>
          <w:rFonts w:ascii="Times New Roman" w:hAnsi="Times New Roman"/>
        </w:rPr>
      </w:pPr>
      <w:r>
        <w:rPr>
          <w:rFonts w:ascii="Times New Roman" w:hAnsi="Times New Roman"/>
        </w:rPr>
        <w:t xml:space="preserve">Name: </w:t>
      </w:r>
      <w:r w:rsidR="00D607F5">
        <w:rPr>
          <w:rFonts w:ascii="Times New Roman" w:hAnsi="Times New Roman"/>
        </w:rPr>
        <w:t>John Lazarus</w:t>
      </w:r>
    </w:p>
    <w:p w14:paraId="6BF0A566" w14:textId="77777777" w:rsidR="00D607F5" w:rsidRDefault="00D607F5" w:rsidP="00D607F5">
      <w:pPr>
        <w:rPr>
          <w:rFonts w:ascii="Times New Roman" w:hAnsi="Times New Roman"/>
        </w:rPr>
      </w:pPr>
      <w:r>
        <w:rPr>
          <w:rFonts w:ascii="Times New Roman" w:hAnsi="Times New Roman"/>
        </w:rPr>
        <w:t xml:space="preserve">Its: Executive Director of Operations </w:t>
      </w:r>
    </w:p>
    <w:p w14:paraId="15141202" w14:textId="0A063743" w:rsidR="00607985" w:rsidRDefault="00607985" w:rsidP="00D607F5">
      <w:pPr>
        <w:jc w:val="both"/>
        <w:rPr>
          <w:rFonts w:ascii="Times New Roman" w:hAnsi="Times New Roman"/>
        </w:rPr>
      </w:pPr>
      <w:r>
        <w:rPr>
          <w:rFonts w:ascii="Times New Roman" w:hAnsi="Times New Roman"/>
        </w:rPr>
        <w:br w:type="page"/>
      </w:r>
    </w:p>
    <w:p w14:paraId="35F1FCA9" w14:textId="4D3FAA72" w:rsidR="00607985" w:rsidRPr="00607985" w:rsidRDefault="00607985" w:rsidP="00607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AC6CBB">
        <w:rPr>
          <w:rFonts w:ascii="Arial" w:hAnsi="Arial" w:cs="Arial"/>
          <w:noProof/>
        </w:rPr>
        <w:lastRenderedPageBreak/>
        <mc:AlternateContent>
          <mc:Choice Requires="wps">
            <w:drawing>
              <wp:anchor distT="0" distB="0" distL="114300" distR="114300" simplePos="0" relativeHeight="251661312" behindDoc="0" locked="0" layoutInCell="1" allowOverlap="1" wp14:anchorId="1E7AC004" wp14:editId="784279EB">
                <wp:simplePos x="0" y="0"/>
                <wp:positionH relativeFrom="margin">
                  <wp:align>right</wp:align>
                </wp:positionH>
                <wp:positionV relativeFrom="paragraph">
                  <wp:posOffset>0</wp:posOffset>
                </wp:positionV>
                <wp:extent cx="5928360" cy="64770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592836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979775" w14:textId="77777777" w:rsidR="00607985" w:rsidRPr="00607985" w:rsidRDefault="00607985" w:rsidP="00607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607985">
                              <w:rPr>
                                <w:rFonts w:ascii="Times New Roman" w:hAnsi="Times New Roman"/>
                              </w:rPr>
                              <w:t>A notary public or other officer completing this certificate verifies only the identity of the individual who signed the document to which this certificate is attached, and not the truthfulness, accuracy, or validity of that document.</w:t>
                            </w:r>
                          </w:p>
                          <w:p w14:paraId="389A1495" w14:textId="77777777" w:rsidR="00607985" w:rsidRDefault="00607985" w:rsidP="00607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AC004" id="_x0000_t202" coordsize="21600,21600" o:spt="202" path="m,l,21600r21600,l21600,xe">
                <v:stroke joinstyle="miter"/>
                <v:path gradientshapeok="t" o:connecttype="rect"/>
              </v:shapetype>
              <v:shape id="Text Box 3" o:spid="_x0000_s1026" type="#_x0000_t202" style="position:absolute;left:0;text-align:left;margin-left:415.6pt;margin-top:0;width:466.8pt;height:5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" fillcolor="white [3201]" strokeweight=".5pt">
                <v:textbox>
                  <w:txbxContent>
                    <w:p w14:paraId="1E979775" w14:textId="77777777" w:rsidR="00607985" w:rsidRPr="00607985" w:rsidRDefault="00607985" w:rsidP="00607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607985">
                        <w:rPr>
                          <w:rFonts w:ascii="Times New Roman" w:hAnsi="Times New Roman"/>
                        </w:rPr>
                        <w:t>A notary public or other officer completing this certificate verifies only the identity of the individual who signed the document to which this certificate is attached, and not the truthfulness, accuracy, or validity of that document.</w:t>
                      </w:r>
                    </w:p>
                    <w:p w14:paraId="389A1495" w14:textId="77777777" w:rsidR="00607985" w:rsidRDefault="00607985" w:rsidP="00607985"/>
                  </w:txbxContent>
                </v:textbox>
                <w10:wrap anchorx="margin"/>
              </v:shape>
            </w:pict>
          </mc:Fallback>
        </mc:AlternateContent>
      </w:r>
    </w:p>
    <w:p w14:paraId="1F76A05C" w14:textId="77777777" w:rsidR="00607985" w:rsidRPr="00607985" w:rsidRDefault="00607985" w:rsidP="00607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24F2AF68" w14:textId="77777777" w:rsidR="00607985" w:rsidRPr="00607985" w:rsidRDefault="00607985" w:rsidP="00607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0D3FF549" w14:textId="77777777" w:rsidR="00607985" w:rsidRPr="00607985" w:rsidRDefault="00607985" w:rsidP="00607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61B15E2D" w14:textId="77777777" w:rsidR="00607985" w:rsidRPr="00607985" w:rsidRDefault="00607985" w:rsidP="00607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7564BE26" w14:textId="77777777" w:rsidR="00607985" w:rsidRPr="00607985" w:rsidRDefault="00607985" w:rsidP="00607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607985">
        <w:rPr>
          <w:rFonts w:ascii="Times New Roman" w:hAnsi="Times New Roman"/>
        </w:rPr>
        <w:t>STATE OF CALIFORNIA</w:t>
      </w:r>
      <w:r w:rsidRPr="00607985">
        <w:rPr>
          <w:rFonts w:ascii="Times New Roman" w:hAnsi="Times New Roman"/>
        </w:rPr>
        <w:tab/>
      </w:r>
      <w:r w:rsidRPr="00607985">
        <w:rPr>
          <w:rFonts w:ascii="Times New Roman" w:hAnsi="Times New Roman"/>
        </w:rPr>
        <w:tab/>
        <w:t>}</w:t>
      </w:r>
    </w:p>
    <w:p w14:paraId="34DFA307" w14:textId="77777777" w:rsidR="00607985" w:rsidRPr="00607985" w:rsidRDefault="00607985" w:rsidP="00607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607985">
        <w:rPr>
          <w:rFonts w:ascii="Times New Roman" w:hAnsi="Times New Roman"/>
        </w:rPr>
        <w:tab/>
      </w:r>
      <w:r w:rsidRPr="00607985">
        <w:rPr>
          <w:rFonts w:ascii="Times New Roman" w:hAnsi="Times New Roman"/>
        </w:rPr>
        <w:tab/>
      </w:r>
      <w:r w:rsidRPr="00607985">
        <w:rPr>
          <w:rFonts w:ascii="Times New Roman" w:hAnsi="Times New Roman"/>
        </w:rPr>
        <w:tab/>
      </w:r>
      <w:r w:rsidRPr="00607985">
        <w:rPr>
          <w:rFonts w:ascii="Times New Roman" w:hAnsi="Times New Roman"/>
        </w:rPr>
        <w:tab/>
      </w:r>
      <w:r w:rsidRPr="00607985">
        <w:rPr>
          <w:rFonts w:ascii="Times New Roman" w:hAnsi="Times New Roman"/>
        </w:rPr>
        <w:tab/>
        <w:t>}</w:t>
      </w:r>
    </w:p>
    <w:p w14:paraId="027E1AB0" w14:textId="77777777" w:rsidR="00607985" w:rsidRPr="00607985" w:rsidRDefault="00607985" w:rsidP="00607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rPr>
      </w:pPr>
      <w:r w:rsidRPr="00607985">
        <w:rPr>
          <w:rFonts w:ascii="Times New Roman" w:hAnsi="Times New Roman"/>
        </w:rPr>
        <w:t>COUNTY OF VENTURA</w:t>
      </w:r>
      <w:r w:rsidRPr="00607985">
        <w:rPr>
          <w:rFonts w:ascii="Times New Roman" w:hAnsi="Times New Roman"/>
        </w:rPr>
        <w:tab/>
      </w:r>
      <w:r w:rsidRPr="00607985">
        <w:rPr>
          <w:rFonts w:ascii="Times New Roman" w:hAnsi="Times New Roman"/>
        </w:rPr>
        <w:tab/>
        <w:t>}</w:t>
      </w:r>
    </w:p>
    <w:p w14:paraId="3AD28EEE" w14:textId="77777777" w:rsidR="00607985" w:rsidRPr="00607985" w:rsidRDefault="00607985" w:rsidP="00607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3AC214C2" w14:textId="77777777" w:rsidR="00607985" w:rsidRPr="00607985" w:rsidRDefault="00607985" w:rsidP="00607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42A32E38" w14:textId="2BEFC1C1" w:rsidR="00607985" w:rsidRPr="00607985" w:rsidRDefault="00607985" w:rsidP="00607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rPr>
      </w:pPr>
      <w:r w:rsidRPr="00607985">
        <w:rPr>
          <w:rFonts w:ascii="Times New Roman" w:hAnsi="Times New Roman"/>
        </w:rPr>
        <w:tab/>
        <w:t>On ________________,20</w:t>
      </w:r>
      <w:r w:rsidR="007C12F2" w:rsidRPr="007C12F2">
        <w:rPr>
          <w:rFonts w:ascii="Times New Roman" w:hAnsi="Times New Roman"/>
          <w:highlight w:val="yellow"/>
        </w:rPr>
        <w:t>??</w:t>
      </w:r>
      <w:r w:rsidRPr="00607985">
        <w:rPr>
          <w:rFonts w:ascii="Times New Roman" w:hAnsi="Times New Roman"/>
        </w:rPr>
        <w:t xml:space="preserve">, before me, _______________________, Notary Public, personally appeared </w:t>
      </w:r>
    </w:p>
    <w:p w14:paraId="0930E8B9" w14:textId="77777777" w:rsidR="00607985" w:rsidRPr="00607985" w:rsidRDefault="00607985" w:rsidP="00607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607985">
        <w:rPr>
          <w:rFonts w:ascii="Times New Roman" w:hAnsi="Times New Roman"/>
          <w:bCs/>
        </w:rPr>
        <w:t xml:space="preserve">______________________________________________________________________ </w:t>
      </w:r>
      <w:r w:rsidRPr="00607985">
        <w:rPr>
          <w:rFonts w:ascii="Times New Roman" w:hAnsi="Times New Roman"/>
        </w:rPr>
        <w:t>who proved to me on the basis of satisfactory evidence to be the person(s) whose name(s) is/are subscribed to the within instrument and acknowledged to me that he/she/they executed the same in his/her/their authorized capacity(</w:t>
      </w:r>
      <w:proofErr w:type="spellStart"/>
      <w:r w:rsidRPr="00607985">
        <w:rPr>
          <w:rFonts w:ascii="Times New Roman" w:hAnsi="Times New Roman"/>
        </w:rPr>
        <w:t>ies</w:t>
      </w:r>
      <w:proofErr w:type="spellEnd"/>
      <w:r w:rsidRPr="00607985">
        <w:rPr>
          <w:rFonts w:ascii="Times New Roman" w:hAnsi="Times New Roman"/>
        </w:rPr>
        <w:t>), and that by his/her/their signature(s) on the instrument, the person(s), or the entity upon behalf of which the person(s) acted, executed the instrument.</w:t>
      </w:r>
    </w:p>
    <w:p w14:paraId="345CB489" w14:textId="77777777" w:rsidR="00607985" w:rsidRPr="00607985" w:rsidRDefault="00607985" w:rsidP="00607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6386AF81" w14:textId="77777777" w:rsidR="00607985" w:rsidRPr="00607985" w:rsidRDefault="00607985" w:rsidP="00607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607985">
        <w:rPr>
          <w:rFonts w:ascii="Times New Roman" w:hAnsi="Times New Roman"/>
        </w:rPr>
        <w:tab/>
        <w:t>I certify under PENALTY OF PERJURY under the laws of the State of California that the foregoing paragraph is true and correct.</w:t>
      </w:r>
    </w:p>
    <w:p w14:paraId="32F3B7D1" w14:textId="77777777" w:rsidR="00607985" w:rsidRDefault="00607985" w:rsidP="00607985">
      <w:pPr>
        <w:tabs>
          <w:tab w:val="right" w:pos="9450"/>
        </w:tabs>
        <w:jc w:val="both"/>
        <w:rPr>
          <w:rFonts w:ascii="Times New Roman" w:hAnsi="Times New Roman"/>
        </w:rPr>
      </w:pPr>
    </w:p>
    <w:p w14:paraId="74D48BD4" w14:textId="110CCBD0" w:rsidR="00607985" w:rsidRPr="00607985" w:rsidRDefault="00607985" w:rsidP="00607985">
      <w:pPr>
        <w:tabs>
          <w:tab w:val="right" w:pos="9450"/>
        </w:tabs>
        <w:jc w:val="both"/>
        <w:rPr>
          <w:rFonts w:ascii="Times New Roman" w:hAnsi="Times New Roman"/>
        </w:rPr>
      </w:pPr>
      <w:r w:rsidRPr="00607985">
        <w:rPr>
          <w:rFonts w:ascii="Times New Roman" w:hAnsi="Times New Roman"/>
        </w:rPr>
        <w:t>WITNESS my hand and official seal.</w:t>
      </w:r>
    </w:p>
    <w:p w14:paraId="19053935" w14:textId="77777777" w:rsidR="00607985" w:rsidRPr="00607985" w:rsidRDefault="00607985" w:rsidP="00607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607985">
        <w:rPr>
          <w:rFonts w:ascii="Times New Roman" w:hAnsi="Times New Roman"/>
          <w:noProof/>
        </w:rPr>
        <mc:AlternateContent>
          <mc:Choice Requires="wps">
            <w:drawing>
              <wp:anchor distT="0" distB="0" distL="114300" distR="114300" simplePos="0" relativeHeight="251659264" behindDoc="0" locked="0" layoutInCell="1" allowOverlap="1" wp14:anchorId="280C0CF9" wp14:editId="715A78BB">
                <wp:simplePos x="0" y="0"/>
                <wp:positionH relativeFrom="column">
                  <wp:posOffset>2867025</wp:posOffset>
                </wp:positionH>
                <wp:positionV relativeFrom="paragraph">
                  <wp:posOffset>39370</wp:posOffset>
                </wp:positionV>
                <wp:extent cx="3314700" cy="2066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314700" cy="206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8C5341" w14:textId="77777777" w:rsidR="00607985" w:rsidRDefault="00607985" w:rsidP="00607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0C0CF9" id="Text Box 4" o:spid="_x0000_s1027" type="#_x0000_t202" style="position:absolute;left:0;text-align:left;margin-left:225.75pt;margin-top:3.1pt;width:261pt;height:16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" fillcolor="white [3201]" strokeweight=".5pt">
                <v:textbox>
                  <w:txbxContent>
                    <w:p w14:paraId="4D8C5341" w14:textId="77777777" w:rsidR="00607985" w:rsidRDefault="00607985" w:rsidP="00607985"/>
                  </w:txbxContent>
                </v:textbox>
              </v:shape>
            </w:pict>
          </mc:Fallback>
        </mc:AlternateContent>
      </w:r>
      <w:r w:rsidRPr="00607985">
        <w:rPr>
          <w:rFonts w:ascii="Times New Roman" w:hAnsi="Times New Roman"/>
        </w:rPr>
        <w:tab/>
      </w:r>
      <w:r w:rsidRPr="00607985">
        <w:rPr>
          <w:rFonts w:ascii="Times New Roman" w:hAnsi="Times New Roman"/>
        </w:rPr>
        <w:tab/>
      </w:r>
      <w:r w:rsidRPr="00607985">
        <w:rPr>
          <w:rFonts w:ascii="Times New Roman" w:hAnsi="Times New Roman"/>
        </w:rPr>
        <w:tab/>
      </w:r>
      <w:r w:rsidRPr="00607985">
        <w:rPr>
          <w:rFonts w:ascii="Times New Roman" w:hAnsi="Times New Roman"/>
        </w:rPr>
        <w:tab/>
      </w:r>
      <w:r w:rsidRPr="00607985">
        <w:rPr>
          <w:rFonts w:ascii="Times New Roman" w:hAnsi="Times New Roman"/>
        </w:rPr>
        <w:tab/>
      </w:r>
    </w:p>
    <w:p w14:paraId="78705D06" w14:textId="77777777" w:rsidR="00607985" w:rsidRPr="00607985" w:rsidRDefault="00607985" w:rsidP="00607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09ADA6EB" w14:textId="77777777" w:rsidR="00607985" w:rsidRPr="00607985" w:rsidRDefault="00607985" w:rsidP="00607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65E94309" w14:textId="77777777" w:rsidR="00607985" w:rsidRPr="00607985" w:rsidRDefault="00607985" w:rsidP="00607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40BD9CEA" w14:textId="77777777" w:rsidR="00607985" w:rsidRPr="00607985" w:rsidRDefault="00607985" w:rsidP="00607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4539A562" w14:textId="77777777" w:rsidR="00607985" w:rsidRPr="00607985" w:rsidRDefault="00607985" w:rsidP="00607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u w:val="single"/>
        </w:rPr>
      </w:pPr>
      <w:r w:rsidRPr="00607985">
        <w:rPr>
          <w:rFonts w:ascii="Times New Roman" w:hAnsi="Times New Roman"/>
        </w:rPr>
        <w:t>____________________________________</w:t>
      </w:r>
      <w:r w:rsidRPr="00607985">
        <w:rPr>
          <w:rFonts w:ascii="Times New Roman" w:hAnsi="Times New Roman"/>
          <w:u w:val="single"/>
        </w:rPr>
        <w:t xml:space="preserve">                                                                            </w:t>
      </w:r>
    </w:p>
    <w:p w14:paraId="4F8A7B6A" w14:textId="77777777" w:rsidR="00607985" w:rsidRPr="00607985" w:rsidRDefault="00607985" w:rsidP="00607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607985">
        <w:rPr>
          <w:rFonts w:ascii="Times New Roman" w:hAnsi="Times New Roman"/>
        </w:rPr>
        <w:t>Notary Public</w:t>
      </w:r>
    </w:p>
    <w:p w14:paraId="0EAD710B" w14:textId="77777777" w:rsidR="00607985" w:rsidRPr="00607985" w:rsidRDefault="00607985" w:rsidP="00607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2ED67D2D" w14:textId="77777777" w:rsidR="00607985" w:rsidRPr="00607985" w:rsidRDefault="00607985" w:rsidP="00607985">
      <w:pPr>
        <w:jc w:val="both"/>
        <w:rPr>
          <w:rFonts w:ascii="Times New Roman" w:hAnsi="Times New Roman"/>
          <w:sz w:val="22"/>
          <w:szCs w:val="22"/>
        </w:rPr>
      </w:pPr>
    </w:p>
    <w:p w14:paraId="758CFA71" w14:textId="77777777" w:rsidR="00607985" w:rsidRPr="00607985" w:rsidRDefault="00607985" w:rsidP="00607985">
      <w:pPr>
        <w:jc w:val="both"/>
        <w:rPr>
          <w:rFonts w:ascii="Times New Roman" w:hAnsi="Times New Roman"/>
          <w:sz w:val="22"/>
          <w:szCs w:val="22"/>
        </w:rPr>
      </w:pPr>
    </w:p>
    <w:p w14:paraId="3C70ABC0" w14:textId="77777777" w:rsidR="00607985" w:rsidRPr="00607985" w:rsidRDefault="00607985" w:rsidP="00607985">
      <w:pPr>
        <w:jc w:val="both"/>
        <w:rPr>
          <w:rFonts w:ascii="Times New Roman" w:hAnsi="Times New Roman"/>
          <w:sz w:val="22"/>
          <w:szCs w:val="22"/>
        </w:rPr>
      </w:pPr>
    </w:p>
    <w:p w14:paraId="4979B167" w14:textId="77777777" w:rsidR="00607985" w:rsidRPr="00607985" w:rsidRDefault="00607985" w:rsidP="00607985">
      <w:pPr>
        <w:jc w:val="both"/>
        <w:rPr>
          <w:rFonts w:ascii="Times New Roman" w:hAnsi="Times New Roman"/>
          <w:sz w:val="22"/>
          <w:szCs w:val="22"/>
        </w:rPr>
      </w:pPr>
    </w:p>
    <w:p w14:paraId="5C978F4A" w14:textId="77777777" w:rsidR="00607985" w:rsidRPr="00607985" w:rsidRDefault="00607985" w:rsidP="00607985">
      <w:pPr>
        <w:jc w:val="both"/>
        <w:rPr>
          <w:rFonts w:ascii="Times New Roman" w:hAnsi="Times New Roman"/>
          <w:sz w:val="22"/>
          <w:szCs w:val="22"/>
        </w:rPr>
      </w:pPr>
    </w:p>
    <w:p w14:paraId="3D60DFAD" w14:textId="77777777" w:rsidR="00607985" w:rsidRPr="00607985" w:rsidRDefault="00607985" w:rsidP="00607985">
      <w:pPr>
        <w:jc w:val="both"/>
        <w:rPr>
          <w:rFonts w:ascii="Times New Roman" w:hAnsi="Times New Roman"/>
          <w:sz w:val="22"/>
          <w:szCs w:val="22"/>
        </w:rPr>
      </w:pPr>
    </w:p>
    <w:p w14:paraId="4871C8DD" w14:textId="77777777" w:rsidR="00607985" w:rsidRPr="00607985" w:rsidRDefault="00607985" w:rsidP="00607985">
      <w:pPr>
        <w:jc w:val="both"/>
        <w:rPr>
          <w:rFonts w:ascii="Times New Roman" w:hAnsi="Times New Roman"/>
          <w:sz w:val="22"/>
          <w:szCs w:val="22"/>
        </w:rPr>
      </w:pPr>
    </w:p>
    <w:p w14:paraId="50339808" w14:textId="77777777" w:rsidR="00607985" w:rsidRPr="00607985" w:rsidRDefault="00607985" w:rsidP="00607985">
      <w:pPr>
        <w:jc w:val="both"/>
        <w:rPr>
          <w:rFonts w:ascii="Times New Roman" w:hAnsi="Times New Roman"/>
          <w:sz w:val="22"/>
          <w:szCs w:val="22"/>
        </w:rPr>
      </w:pPr>
    </w:p>
    <w:p w14:paraId="665C4B43" w14:textId="77777777" w:rsidR="00607985" w:rsidRPr="00607985" w:rsidRDefault="00607985" w:rsidP="00607985">
      <w:pPr>
        <w:jc w:val="both"/>
        <w:rPr>
          <w:rFonts w:ascii="Times New Roman" w:hAnsi="Times New Roman"/>
          <w:sz w:val="22"/>
          <w:szCs w:val="22"/>
        </w:rPr>
      </w:pPr>
    </w:p>
    <w:p w14:paraId="7DC039CE" w14:textId="77777777" w:rsidR="00607985" w:rsidRPr="00AC6CBB" w:rsidRDefault="00607985" w:rsidP="00607985">
      <w:pPr>
        <w:jc w:val="both"/>
        <w:rPr>
          <w:rFonts w:ascii="Arial" w:hAnsi="Arial" w:cs="Arial"/>
          <w:sz w:val="22"/>
          <w:szCs w:val="22"/>
        </w:rPr>
      </w:pPr>
    </w:p>
    <w:p w14:paraId="52768653" w14:textId="77777777" w:rsidR="00607985" w:rsidRPr="00AC6CBB" w:rsidRDefault="00607985" w:rsidP="00607985">
      <w:pPr>
        <w:jc w:val="both"/>
        <w:rPr>
          <w:rFonts w:ascii="Arial" w:hAnsi="Arial" w:cs="Arial"/>
          <w:sz w:val="22"/>
          <w:szCs w:val="22"/>
        </w:rPr>
      </w:pPr>
    </w:p>
    <w:p w14:paraId="2B3E0305" w14:textId="77777777" w:rsidR="00607985" w:rsidRPr="000D2FA1" w:rsidRDefault="00607985" w:rsidP="00F010CB">
      <w:pPr>
        <w:jc w:val="both"/>
        <w:rPr>
          <w:rFonts w:ascii="Times New Roman" w:hAnsi="Times New Roman"/>
        </w:rPr>
      </w:pPr>
    </w:p>
    <w:p w14:paraId="67C759AC" w14:textId="77777777" w:rsidR="00F010CB" w:rsidRPr="000D2FA1" w:rsidRDefault="00F010CB" w:rsidP="00F010CB">
      <w:pPr>
        <w:jc w:val="both"/>
        <w:rPr>
          <w:rFonts w:ascii="Times New Roman" w:hAnsi="Times New Roman"/>
        </w:rPr>
      </w:pPr>
    </w:p>
    <w:p w14:paraId="65C80415" w14:textId="77777777" w:rsidR="00F010CB" w:rsidRPr="000D2FA1" w:rsidRDefault="00F010CB" w:rsidP="00F010CB">
      <w:pPr>
        <w:jc w:val="both"/>
        <w:rPr>
          <w:rFonts w:ascii="Times New Roman" w:hAnsi="Times New Roman"/>
        </w:rPr>
      </w:pPr>
    </w:p>
    <w:p w14:paraId="45518959" w14:textId="77777777" w:rsidR="00F010CB" w:rsidRPr="000D2FA1" w:rsidRDefault="00F010CB" w:rsidP="00F010CB">
      <w:pPr>
        <w:jc w:val="both"/>
        <w:rPr>
          <w:rFonts w:ascii="Times New Roman" w:hAnsi="Times New Roman"/>
        </w:rPr>
      </w:pPr>
    </w:p>
    <w:sectPr w:rsidR="00F010CB" w:rsidRPr="000D2F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4318" w14:textId="77777777" w:rsidR="004A500F" w:rsidRDefault="004A500F">
      <w:r>
        <w:separator/>
      </w:r>
    </w:p>
  </w:endnote>
  <w:endnote w:type="continuationSeparator" w:id="0">
    <w:p w14:paraId="176947EA" w14:textId="77777777" w:rsidR="004A500F" w:rsidRDefault="004A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9AB1" w14:textId="6B033CA9" w:rsidR="00000000" w:rsidRPr="004C6598" w:rsidRDefault="009138E7">
    <w:pPr>
      <w:rPr>
        <w:rFonts w:ascii="Copperplate Gothic Light" w:hAnsi="Copperplate Gothic Light" w:cs="Arial"/>
        <w:sz w:val="20"/>
        <w:szCs w:val="20"/>
      </w:rPr>
    </w:pPr>
    <w:r w:rsidRPr="004C6598">
      <w:rPr>
        <w:rFonts w:ascii="Copperplate Gothic Light" w:hAnsi="Copperplate Gothic Light" w:cs="Arial"/>
        <w:sz w:val="20"/>
        <w:szCs w:val="20"/>
      </w:rPr>
      <w:fldChar w:fldCharType="begin"/>
    </w:r>
    <w:r w:rsidRPr="004C6598">
      <w:rPr>
        <w:rFonts w:ascii="Copperplate Gothic Light" w:hAnsi="Copperplate Gothic Light" w:cs="Arial"/>
        <w:sz w:val="20"/>
        <w:szCs w:val="20"/>
      </w:rPr>
      <w:instrText xml:space="preserve"> PAGE   \* MERGEFORMAT </w:instrText>
    </w:r>
    <w:r w:rsidRPr="004C6598">
      <w:rPr>
        <w:rFonts w:ascii="Copperplate Gothic Light" w:hAnsi="Copperplate Gothic Light" w:cs="Arial"/>
        <w:sz w:val="20"/>
        <w:szCs w:val="20"/>
      </w:rPr>
      <w:fldChar w:fldCharType="separate"/>
    </w:r>
    <w:r w:rsidRPr="004C6598">
      <w:rPr>
        <w:rFonts w:ascii="Copperplate Gothic Light" w:hAnsi="Copperplate Gothic Light" w:cs="Arial"/>
        <w:noProof/>
        <w:sz w:val="20"/>
        <w:szCs w:val="20"/>
      </w:rPr>
      <w:t>2</w:t>
    </w:r>
    <w:r w:rsidRPr="004C6598">
      <w:rPr>
        <w:rFonts w:ascii="Copperplate Gothic Light" w:hAnsi="Copperplate Gothic Light" w:cs="Arial"/>
        <w:noProof/>
        <w:sz w:val="20"/>
        <w:szCs w:val="20"/>
      </w:rPr>
      <w:fldChar w:fldCharType="end"/>
    </w:r>
    <w:r w:rsidRPr="004C6598">
      <w:rPr>
        <w:rFonts w:ascii="Copperplate Gothic Light" w:hAnsi="Copperplate Gothic Light" w:cs="Arial"/>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ED3D" w14:textId="77777777" w:rsidR="004A500F" w:rsidRDefault="004A500F">
      <w:r>
        <w:separator/>
      </w:r>
    </w:p>
  </w:footnote>
  <w:footnote w:type="continuationSeparator" w:id="0">
    <w:p w14:paraId="65A01E21" w14:textId="77777777" w:rsidR="004A500F" w:rsidRDefault="004A5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53E76"/>
    <w:multiLevelType w:val="hybridMultilevel"/>
    <w:tmpl w:val="92A0B2C4"/>
    <w:lvl w:ilvl="0" w:tplc="480A1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E60E3E"/>
    <w:multiLevelType w:val="hybridMultilevel"/>
    <w:tmpl w:val="92A0B2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523D2F3A"/>
    <w:multiLevelType w:val="hybridMultilevel"/>
    <w:tmpl w:val="F2ECC718"/>
    <w:lvl w:ilvl="0" w:tplc="D6C4B8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4696765">
    <w:abstractNumId w:val="2"/>
  </w:num>
  <w:num w:numId="2" w16cid:durableId="1548639772">
    <w:abstractNumId w:val="0"/>
  </w:num>
  <w:num w:numId="3" w16cid:durableId="138110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CB"/>
    <w:rsid w:val="00003181"/>
    <w:rsid w:val="000072F2"/>
    <w:rsid w:val="00030108"/>
    <w:rsid w:val="000616D8"/>
    <w:rsid w:val="001051F8"/>
    <w:rsid w:val="00170B3E"/>
    <w:rsid w:val="00183930"/>
    <w:rsid w:val="002115DA"/>
    <w:rsid w:val="00271E46"/>
    <w:rsid w:val="00290587"/>
    <w:rsid w:val="002D35BC"/>
    <w:rsid w:val="003050D9"/>
    <w:rsid w:val="0031289A"/>
    <w:rsid w:val="00342AE4"/>
    <w:rsid w:val="00350F86"/>
    <w:rsid w:val="003563C7"/>
    <w:rsid w:val="0036088D"/>
    <w:rsid w:val="0047526F"/>
    <w:rsid w:val="004A500F"/>
    <w:rsid w:val="004C6598"/>
    <w:rsid w:val="005C39AA"/>
    <w:rsid w:val="005E3FFA"/>
    <w:rsid w:val="00607985"/>
    <w:rsid w:val="0062266E"/>
    <w:rsid w:val="00674C32"/>
    <w:rsid w:val="006D548E"/>
    <w:rsid w:val="006D60E6"/>
    <w:rsid w:val="00742F46"/>
    <w:rsid w:val="0078502C"/>
    <w:rsid w:val="007915B4"/>
    <w:rsid w:val="007B5DC1"/>
    <w:rsid w:val="007C12F2"/>
    <w:rsid w:val="007F7D40"/>
    <w:rsid w:val="009138E7"/>
    <w:rsid w:val="0095592B"/>
    <w:rsid w:val="00A659B3"/>
    <w:rsid w:val="00AC504A"/>
    <w:rsid w:val="00B40757"/>
    <w:rsid w:val="00B82328"/>
    <w:rsid w:val="00C001A1"/>
    <w:rsid w:val="00C06E34"/>
    <w:rsid w:val="00CC4515"/>
    <w:rsid w:val="00D046B8"/>
    <w:rsid w:val="00D37550"/>
    <w:rsid w:val="00D607F5"/>
    <w:rsid w:val="00DA694A"/>
    <w:rsid w:val="00DC08E3"/>
    <w:rsid w:val="00E102F4"/>
    <w:rsid w:val="00E72771"/>
    <w:rsid w:val="00E956B2"/>
    <w:rsid w:val="00EB7642"/>
    <w:rsid w:val="00F010CB"/>
    <w:rsid w:val="00F75CA2"/>
    <w:rsid w:val="00F7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7F90"/>
  <w15:docId w15:val="{FE83F920-D60F-4804-B58A-9DF8ECD3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0CB"/>
    <w:rPr>
      <w:rFonts w:ascii="Century Schoolbook" w:eastAsia="Times New Roman" w:hAnsi="Century Schoolbook"/>
      <w:sz w:val="24"/>
      <w:szCs w:val="24"/>
    </w:rPr>
  </w:style>
  <w:style w:type="paragraph" w:styleId="Heading1">
    <w:name w:val="heading 1"/>
    <w:basedOn w:val="Normal"/>
    <w:next w:val="Normal"/>
    <w:link w:val="Heading1Char"/>
    <w:uiPriority w:val="9"/>
    <w:qFormat/>
    <w:rsid w:val="002D35B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D35B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D35B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D35B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35B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35B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35BC"/>
    <w:pPr>
      <w:spacing w:before="240" w:after="60"/>
      <w:outlineLvl w:val="6"/>
    </w:pPr>
  </w:style>
  <w:style w:type="paragraph" w:styleId="Heading8">
    <w:name w:val="heading 8"/>
    <w:basedOn w:val="Normal"/>
    <w:next w:val="Normal"/>
    <w:link w:val="Heading8Char"/>
    <w:uiPriority w:val="9"/>
    <w:semiHidden/>
    <w:unhideWhenUsed/>
    <w:qFormat/>
    <w:rsid w:val="002D35BC"/>
    <w:pPr>
      <w:spacing w:before="240" w:after="60"/>
      <w:outlineLvl w:val="7"/>
    </w:pPr>
    <w:rPr>
      <w:i/>
      <w:iCs/>
    </w:rPr>
  </w:style>
  <w:style w:type="paragraph" w:styleId="Heading9">
    <w:name w:val="heading 9"/>
    <w:basedOn w:val="Normal"/>
    <w:next w:val="Normal"/>
    <w:link w:val="Heading9Char"/>
    <w:uiPriority w:val="9"/>
    <w:semiHidden/>
    <w:unhideWhenUsed/>
    <w:qFormat/>
    <w:rsid w:val="002D35B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5B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35B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D35B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D35BC"/>
    <w:rPr>
      <w:b/>
      <w:bCs/>
      <w:sz w:val="28"/>
      <w:szCs w:val="28"/>
    </w:rPr>
  </w:style>
  <w:style w:type="character" w:customStyle="1" w:styleId="Heading5Char">
    <w:name w:val="Heading 5 Char"/>
    <w:basedOn w:val="DefaultParagraphFont"/>
    <w:link w:val="Heading5"/>
    <w:uiPriority w:val="9"/>
    <w:semiHidden/>
    <w:rsid w:val="002D35BC"/>
    <w:rPr>
      <w:b/>
      <w:bCs/>
      <w:i/>
      <w:iCs/>
      <w:sz w:val="26"/>
      <w:szCs w:val="26"/>
    </w:rPr>
  </w:style>
  <w:style w:type="character" w:customStyle="1" w:styleId="Heading6Char">
    <w:name w:val="Heading 6 Char"/>
    <w:basedOn w:val="DefaultParagraphFont"/>
    <w:link w:val="Heading6"/>
    <w:uiPriority w:val="9"/>
    <w:semiHidden/>
    <w:rsid w:val="002D35BC"/>
    <w:rPr>
      <w:b/>
      <w:bCs/>
    </w:rPr>
  </w:style>
  <w:style w:type="character" w:customStyle="1" w:styleId="Heading7Char">
    <w:name w:val="Heading 7 Char"/>
    <w:basedOn w:val="DefaultParagraphFont"/>
    <w:link w:val="Heading7"/>
    <w:uiPriority w:val="9"/>
    <w:semiHidden/>
    <w:rsid w:val="002D35BC"/>
    <w:rPr>
      <w:sz w:val="24"/>
      <w:szCs w:val="24"/>
    </w:rPr>
  </w:style>
  <w:style w:type="character" w:customStyle="1" w:styleId="Heading8Char">
    <w:name w:val="Heading 8 Char"/>
    <w:basedOn w:val="DefaultParagraphFont"/>
    <w:link w:val="Heading8"/>
    <w:uiPriority w:val="9"/>
    <w:semiHidden/>
    <w:rsid w:val="002D35BC"/>
    <w:rPr>
      <w:i/>
      <w:iCs/>
      <w:sz w:val="24"/>
      <w:szCs w:val="24"/>
    </w:rPr>
  </w:style>
  <w:style w:type="character" w:customStyle="1" w:styleId="Heading9Char">
    <w:name w:val="Heading 9 Char"/>
    <w:basedOn w:val="DefaultParagraphFont"/>
    <w:link w:val="Heading9"/>
    <w:uiPriority w:val="9"/>
    <w:semiHidden/>
    <w:rsid w:val="002D35BC"/>
    <w:rPr>
      <w:rFonts w:asciiTheme="majorHAnsi" w:eastAsiaTheme="majorEastAsia" w:hAnsiTheme="majorHAnsi"/>
    </w:rPr>
  </w:style>
  <w:style w:type="paragraph" w:styleId="Title">
    <w:name w:val="Title"/>
    <w:basedOn w:val="Normal"/>
    <w:next w:val="Normal"/>
    <w:link w:val="TitleChar"/>
    <w:uiPriority w:val="10"/>
    <w:qFormat/>
    <w:rsid w:val="002D35B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35B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35B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35BC"/>
    <w:rPr>
      <w:rFonts w:asciiTheme="majorHAnsi" w:eastAsiaTheme="majorEastAsia" w:hAnsiTheme="majorHAnsi"/>
      <w:sz w:val="24"/>
      <w:szCs w:val="24"/>
    </w:rPr>
  </w:style>
  <w:style w:type="character" w:styleId="Strong">
    <w:name w:val="Strong"/>
    <w:basedOn w:val="DefaultParagraphFont"/>
    <w:uiPriority w:val="22"/>
    <w:qFormat/>
    <w:rsid w:val="002D35BC"/>
    <w:rPr>
      <w:b/>
      <w:bCs/>
    </w:rPr>
  </w:style>
  <w:style w:type="character" w:styleId="Emphasis">
    <w:name w:val="Emphasis"/>
    <w:basedOn w:val="DefaultParagraphFont"/>
    <w:uiPriority w:val="20"/>
    <w:qFormat/>
    <w:rsid w:val="002D35BC"/>
    <w:rPr>
      <w:rFonts w:asciiTheme="minorHAnsi" w:hAnsiTheme="minorHAnsi"/>
      <w:b/>
      <w:i/>
      <w:iCs/>
    </w:rPr>
  </w:style>
  <w:style w:type="paragraph" w:styleId="NoSpacing">
    <w:name w:val="No Spacing"/>
    <w:basedOn w:val="Normal"/>
    <w:uiPriority w:val="1"/>
    <w:qFormat/>
    <w:rsid w:val="002D35BC"/>
    <w:rPr>
      <w:szCs w:val="32"/>
    </w:rPr>
  </w:style>
  <w:style w:type="paragraph" w:styleId="ListParagraph">
    <w:name w:val="List Paragraph"/>
    <w:basedOn w:val="Normal"/>
    <w:uiPriority w:val="34"/>
    <w:qFormat/>
    <w:rsid w:val="002D35BC"/>
    <w:pPr>
      <w:ind w:left="720"/>
      <w:contextualSpacing/>
    </w:pPr>
  </w:style>
  <w:style w:type="paragraph" w:styleId="Quote">
    <w:name w:val="Quote"/>
    <w:basedOn w:val="Normal"/>
    <w:next w:val="Normal"/>
    <w:link w:val="QuoteChar"/>
    <w:uiPriority w:val="29"/>
    <w:qFormat/>
    <w:rsid w:val="002D35BC"/>
    <w:rPr>
      <w:i/>
    </w:rPr>
  </w:style>
  <w:style w:type="character" w:customStyle="1" w:styleId="QuoteChar">
    <w:name w:val="Quote Char"/>
    <w:basedOn w:val="DefaultParagraphFont"/>
    <w:link w:val="Quote"/>
    <w:uiPriority w:val="29"/>
    <w:rsid w:val="002D35BC"/>
    <w:rPr>
      <w:i/>
      <w:sz w:val="24"/>
      <w:szCs w:val="24"/>
    </w:rPr>
  </w:style>
  <w:style w:type="paragraph" w:styleId="IntenseQuote">
    <w:name w:val="Intense Quote"/>
    <w:basedOn w:val="Normal"/>
    <w:next w:val="Normal"/>
    <w:link w:val="IntenseQuoteChar"/>
    <w:uiPriority w:val="30"/>
    <w:qFormat/>
    <w:rsid w:val="002D35BC"/>
    <w:pPr>
      <w:ind w:left="720" w:right="720"/>
    </w:pPr>
    <w:rPr>
      <w:b/>
      <w:i/>
      <w:szCs w:val="22"/>
    </w:rPr>
  </w:style>
  <w:style w:type="character" w:customStyle="1" w:styleId="IntenseQuoteChar">
    <w:name w:val="Intense Quote Char"/>
    <w:basedOn w:val="DefaultParagraphFont"/>
    <w:link w:val="IntenseQuote"/>
    <w:uiPriority w:val="30"/>
    <w:rsid w:val="002D35BC"/>
    <w:rPr>
      <w:b/>
      <w:i/>
      <w:sz w:val="24"/>
    </w:rPr>
  </w:style>
  <w:style w:type="character" w:styleId="SubtleEmphasis">
    <w:name w:val="Subtle Emphasis"/>
    <w:uiPriority w:val="19"/>
    <w:qFormat/>
    <w:rsid w:val="002D35BC"/>
    <w:rPr>
      <w:i/>
      <w:color w:val="5A5A5A" w:themeColor="text1" w:themeTint="A5"/>
    </w:rPr>
  </w:style>
  <w:style w:type="character" w:styleId="IntenseEmphasis">
    <w:name w:val="Intense Emphasis"/>
    <w:basedOn w:val="DefaultParagraphFont"/>
    <w:uiPriority w:val="21"/>
    <w:qFormat/>
    <w:rsid w:val="002D35BC"/>
    <w:rPr>
      <w:b/>
      <w:i/>
      <w:sz w:val="24"/>
      <w:szCs w:val="24"/>
      <w:u w:val="single"/>
    </w:rPr>
  </w:style>
  <w:style w:type="character" w:styleId="SubtleReference">
    <w:name w:val="Subtle Reference"/>
    <w:basedOn w:val="DefaultParagraphFont"/>
    <w:uiPriority w:val="31"/>
    <w:qFormat/>
    <w:rsid w:val="002D35BC"/>
    <w:rPr>
      <w:sz w:val="24"/>
      <w:szCs w:val="24"/>
      <w:u w:val="single"/>
    </w:rPr>
  </w:style>
  <w:style w:type="character" w:styleId="IntenseReference">
    <w:name w:val="Intense Reference"/>
    <w:basedOn w:val="DefaultParagraphFont"/>
    <w:uiPriority w:val="32"/>
    <w:qFormat/>
    <w:rsid w:val="002D35BC"/>
    <w:rPr>
      <w:b/>
      <w:sz w:val="24"/>
      <w:u w:val="single"/>
    </w:rPr>
  </w:style>
  <w:style w:type="character" w:styleId="BookTitle">
    <w:name w:val="Book Title"/>
    <w:basedOn w:val="DefaultParagraphFont"/>
    <w:uiPriority w:val="33"/>
    <w:qFormat/>
    <w:rsid w:val="002D35B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35BC"/>
    <w:pPr>
      <w:outlineLvl w:val="9"/>
    </w:pPr>
  </w:style>
  <w:style w:type="paragraph" w:styleId="Header">
    <w:name w:val="header"/>
    <w:basedOn w:val="Normal"/>
    <w:link w:val="HeaderChar"/>
    <w:uiPriority w:val="99"/>
    <w:unhideWhenUsed/>
    <w:rsid w:val="004C6598"/>
    <w:pPr>
      <w:tabs>
        <w:tab w:val="center" w:pos="4680"/>
        <w:tab w:val="right" w:pos="9360"/>
      </w:tabs>
    </w:pPr>
  </w:style>
  <w:style w:type="character" w:customStyle="1" w:styleId="HeaderChar">
    <w:name w:val="Header Char"/>
    <w:basedOn w:val="DefaultParagraphFont"/>
    <w:link w:val="Header"/>
    <w:uiPriority w:val="99"/>
    <w:rsid w:val="004C6598"/>
    <w:rPr>
      <w:rFonts w:ascii="Century Schoolbook" w:eastAsia="Times New Roman" w:hAnsi="Century Schoolbook"/>
      <w:sz w:val="24"/>
      <w:szCs w:val="24"/>
    </w:rPr>
  </w:style>
  <w:style w:type="paragraph" w:styleId="Footer">
    <w:name w:val="footer"/>
    <w:basedOn w:val="Normal"/>
    <w:link w:val="FooterChar"/>
    <w:uiPriority w:val="99"/>
    <w:unhideWhenUsed/>
    <w:rsid w:val="004C6598"/>
    <w:pPr>
      <w:tabs>
        <w:tab w:val="center" w:pos="4680"/>
        <w:tab w:val="right" w:pos="9360"/>
      </w:tabs>
    </w:pPr>
  </w:style>
  <w:style w:type="character" w:customStyle="1" w:styleId="FooterChar">
    <w:name w:val="Footer Char"/>
    <w:basedOn w:val="DefaultParagraphFont"/>
    <w:link w:val="Footer"/>
    <w:uiPriority w:val="99"/>
    <w:rsid w:val="004C6598"/>
    <w:rPr>
      <w:rFonts w:ascii="Century Schoolbook" w:eastAsia="Times New Roman"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235604">
      <w:bodyDiv w:val="1"/>
      <w:marLeft w:val="0"/>
      <w:marRight w:val="0"/>
      <w:marTop w:val="0"/>
      <w:marBottom w:val="0"/>
      <w:divBdr>
        <w:top w:val="none" w:sz="0" w:space="0" w:color="auto"/>
        <w:left w:val="none" w:sz="0" w:space="0" w:color="auto"/>
        <w:bottom w:val="none" w:sz="0" w:space="0" w:color="auto"/>
        <w:right w:val="none" w:sz="0" w:space="0" w:color="auto"/>
      </w:divBdr>
    </w:div>
    <w:div w:id="704255385">
      <w:bodyDiv w:val="1"/>
      <w:marLeft w:val="0"/>
      <w:marRight w:val="0"/>
      <w:marTop w:val="0"/>
      <w:marBottom w:val="0"/>
      <w:divBdr>
        <w:top w:val="none" w:sz="0" w:space="0" w:color="auto"/>
        <w:left w:val="none" w:sz="0" w:space="0" w:color="auto"/>
        <w:bottom w:val="none" w:sz="0" w:space="0" w:color="auto"/>
        <w:right w:val="none" w:sz="0" w:space="0" w:color="auto"/>
      </w:divBdr>
    </w:div>
    <w:div w:id="201571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CSUCI User</dc:creator>
  <cp:lastModifiedBy>Sotelo, Christina</cp:lastModifiedBy>
  <cp:revision>3</cp:revision>
  <cp:lastPrinted>2022-04-26T23:45:00Z</cp:lastPrinted>
  <dcterms:created xsi:type="dcterms:W3CDTF">2023-02-08T16:56:00Z</dcterms:created>
  <dcterms:modified xsi:type="dcterms:W3CDTF">2024-05-08T17:09:00Z</dcterms:modified>
</cp:coreProperties>
</file>